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5F4B82" w:rsidRPr="005F4B82" w:rsidTr="005F4B82">
        <w:trPr>
          <w:tblHeade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 xml:space="preserve">Извещение о проведении закупки </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(в редакции № 1 от 03.02.2017</w:t>
            </w:r>
            <w:proofErr w:type="gramStart"/>
            <w:r w:rsidRPr="005F4B82">
              <w:rPr>
                <w:rFonts w:ascii="Arial" w:eastAsia="Times New Roman" w:hAnsi="Arial" w:cs="Arial"/>
                <w:color w:val="625F5F"/>
                <w:sz w:val="18"/>
                <w:szCs w:val="18"/>
                <w:lang w:eastAsia="ru-RU"/>
              </w:rPr>
              <w:t xml:space="preserve"> )</w:t>
            </w:r>
            <w:proofErr w:type="gramEnd"/>
            <w:r w:rsidRPr="005F4B82">
              <w:rPr>
                <w:rFonts w:ascii="Arial" w:eastAsia="Times New Roman" w:hAnsi="Arial" w:cs="Arial"/>
                <w:color w:val="625F5F"/>
                <w:sz w:val="18"/>
                <w:szCs w:val="18"/>
                <w:lang w:eastAsia="ru-RU"/>
              </w:rPr>
              <w:t xml:space="preserve"> </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31704754042</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Приобретение учебно-наглядного пособия.</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Запрос котировок в электронной форме</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ООО «</w:t>
            </w:r>
            <w:proofErr w:type="spellStart"/>
            <w:r w:rsidRPr="005F4B82">
              <w:rPr>
                <w:rFonts w:ascii="Arial" w:eastAsia="Times New Roman" w:hAnsi="Arial" w:cs="Arial"/>
                <w:color w:val="625F5F"/>
                <w:sz w:val="18"/>
                <w:szCs w:val="18"/>
                <w:lang w:eastAsia="ru-RU"/>
              </w:rPr>
              <w:t>БашЗаказ</w:t>
            </w:r>
            <w:proofErr w:type="spellEnd"/>
            <w:r w:rsidRPr="005F4B82">
              <w:rPr>
                <w:rFonts w:ascii="Arial" w:eastAsia="Times New Roman" w:hAnsi="Arial" w:cs="Arial"/>
                <w:color w:val="625F5F"/>
                <w:sz w:val="18"/>
                <w:szCs w:val="18"/>
                <w:lang w:eastAsia="ru-RU"/>
              </w:rPr>
              <w:t>»</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http://www.bashzakaz.ru</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Заказчик</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 xml:space="preserve">450071, БАШКОРТОСТАН </w:t>
            </w:r>
            <w:proofErr w:type="spellStart"/>
            <w:proofErr w:type="gramStart"/>
            <w:r w:rsidRPr="005F4B82">
              <w:rPr>
                <w:rFonts w:ascii="Arial" w:eastAsia="Times New Roman" w:hAnsi="Arial" w:cs="Arial"/>
                <w:color w:val="625F5F"/>
                <w:sz w:val="18"/>
                <w:szCs w:val="18"/>
                <w:lang w:eastAsia="ru-RU"/>
              </w:rPr>
              <w:t>Респ</w:t>
            </w:r>
            <w:proofErr w:type="spellEnd"/>
            <w:proofErr w:type="gramEnd"/>
            <w:r w:rsidRPr="005F4B82">
              <w:rPr>
                <w:rFonts w:ascii="Arial" w:eastAsia="Times New Roman" w:hAnsi="Arial" w:cs="Arial"/>
                <w:color w:val="625F5F"/>
                <w:sz w:val="18"/>
                <w:szCs w:val="18"/>
                <w:lang w:eastAsia="ru-RU"/>
              </w:rPr>
              <w:t xml:space="preserve">, г УФА, </w:t>
            </w:r>
            <w:proofErr w:type="spellStart"/>
            <w:r w:rsidRPr="005F4B82">
              <w:rPr>
                <w:rFonts w:ascii="Arial" w:eastAsia="Times New Roman" w:hAnsi="Arial" w:cs="Arial"/>
                <w:color w:val="625F5F"/>
                <w:sz w:val="18"/>
                <w:szCs w:val="18"/>
                <w:lang w:eastAsia="ru-RU"/>
              </w:rPr>
              <w:t>пр</w:t>
            </w:r>
            <w:proofErr w:type="spellEnd"/>
            <w:r w:rsidRPr="005F4B82">
              <w:rPr>
                <w:rFonts w:ascii="Arial" w:eastAsia="Times New Roman" w:hAnsi="Arial" w:cs="Arial"/>
                <w:color w:val="625F5F"/>
                <w:sz w:val="18"/>
                <w:szCs w:val="18"/>
                <w:lang w:eastAsia="ru-RU"/>
              </w:rPr>
              <w:t xml:space="preserve"> ЛЕСНОЙ, дом 3, корпус 1</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450071, Башкортостан республика, Уфа, проезд Лесной, дом 3/1</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Контактная информация</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roofErr w:type="spellStart"/>
            <w:r w:rsidRPr="005F4B82">
              <w:rPr>
                <w:rFonts w:ascii="Arial" w:eastAsia="Times New Roman" w:hAnsi="Arial" w:cs="Arial"/>
                <w:color w:val="625F5F"/>
                <w:sz w:val="18"/>
                <w:szCs w:val="18"/>
                <w:lang w:eastAsia="ru-RU"/>
              </w:rPr>
              <w:t>Сагитова</w:t>
            </w:r>
            <w:proofErr w:type="spellEnd"/>
            <w:r w:rsidRPr="005F4B82">
              <w:rPr>
                <w:rFonts w:ascii="Arial" w:eastAsia="Times New Roman" w:hAnsi="Arial" w:cs="Arial"/>
                <w:color w:val="625F5F"/>
                <w:sz w:val="18"/>
                <w:szCs w:val="18"/>
                <w:lang w:eastAsia="ru-RU"/>
              </w:rPr>
              <w:t xml:space="preserve"> Ильмира </w:t>
            </w:r>
            <w:proofErr w:type="spellStart"/>
            <w:r w:rsidRPr="005F4B82">
              <w:rPr>
                <w:rFonts w:ascii="Arial" w:eastAsia="Times New Roman" w:hAnsi="Arial" w:cs="Arial"/>
                <w:color w:val="625F5F"/>
                <w:sz w:val="18"/>
                <w:szCs w:val="18"/>
                <w:lang w:eastAsia="ru-RU"/>
              </w:rPr>
              <w:t>Ильдаровна</w:t>
            </w:r>
            <w:proofErr w:type="spellEnd"/>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cpkzakup@yandex.ru</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+7 (347) 2326530</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+7 (347) 2326530</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Предмет договора</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Лот №1</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План закупки № 2160212652, позиция плана 8</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Приобретение учебно-наглядного пособия.</w:t>
            </w:r>
          </w:p>
        </w:tc>
      </w:tr>
      <w:tr w:rsidR="005F4B82" w:rsidRPr="005F4B82" w:rsidTr="005F4B82">
        <w:trPr>
          <w:tblCellSpacing w:w="15" w:type="dxa"/>
        </w:trPr>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210 000.00 Российский рубль</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Информация о товаре, работе, услуге:</w:t>
            </w:r>
          </w:p>
        </w:tc>
      </w:tr>
      <w:tr w:rsidR="005F4B82" w:rsidRPr="005F4B82" w:rsidTr="005F4B82">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5F4B82" w:rsidRPr="005F4B82">
              <w:trPr>
                <w:tblCellSpacing w:w="15" w:type="dxa"/>
              </w:trPr>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w:t>
                  </w:r>
                </w:p>
              </w:tc>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Классификация по ОКПД</w:t>
                  </w:r>
                  <w:proofErr w:type="gramStart"/>
                  <w:r w:rsidRPr="005F4B82">
                    <w:rPr>
                      <w:rFonts w:ascii="Arial" w:eastAsia="Times New Roman" w:hAnsi="Arial" w:cs="Arial"/>
                      <w:b/>
                      <w:bCs/>
                      <w:color w:val="625F5F"/>
                      <w:sz w:val="18"/>
                      <w:szCs w:val="18"/>
                      <w:lang w:eastAsia="ru-RU"/>
                    </w:rPr>
                    <w:t>2</w:t>
                  </w:r>
                  <w:proofErr w:type="gramEnd"/>
                </w:p>
              </w:tc>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Классификация по ОКВЭД</w:t>
                  </w:r>
                  <w:proofErr w:type="gramStart"/>
                  <w:r w:rsidRPr="005F4B82">
                    <w:rPr>
                      <w:rFonts w:ascii="Arial" w:eastAsia="Times New Roman" w:hAnsi="Arial" w:cs="Arial"/>
                      <w:b/>
                      <w:bCs/>
                      <w:color w:val="625F5F"/>
                      <w:sz w:val="18"/>
                      <w:szCs w:val="18"/>
                      <w:lang w:eastAsia="ru-RU"/>
                    </w:rPr>
                    <w:t>2</w:t>
                  </w:r>
                  <w:proofErr w:type="gramEnd"/>
                </w:p>
              </w:tc>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Ед. измерения</w:t>
                  </w:r>
                </w:p>
              </w:tc>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Количество (объем)</w:t>
                  </w:r>
                </w:p>
              </w:tc>
              <w:tc>
                <w:tcPr>
                  <w:tcW w:w="0" w:type="auto"/>
                  <w:vAlign w:val="center"/>
                  <w:hideMark/>
                </w:tcPr>
                <w:p w:rsidR="005F4B82" w:rsidRPr="005F4B82" w:rsidRDefault="005F4B82" w:rsidP="005F4B82">
                  <w:pPr>
                    <w:spacing w:after="0" w:line="240" w:lineRule="atLeast"/>
                    <w:jc w:val="center"/>
                    <w:rPr>
                      <w:rFonts w:ascii="Arial" w:eastAsia="Times New Roman" w:hAnsi="Arial" w:cs="Arial"/>
                      <w:b/>
                      <w:bCs/>
                      <w:color w:val="625F5F"/>
                      <w:sz w:val="18"/>
                      <w:szCs w:val="18"/>
                      <w:lang w:eastAsia="ru-RU"/>
                    </w:rPr>
                  </w:pPr>
                  <w:r w:rsidRPr="005F4B82">
                    <w:rPr>
                      <w:rFonts w:ascii="Arial" w:eastAsia="Times New Roman" w:hAnsi="Arial" w:cs="Arial"/>
                      <w:b/>
                      <w:bCs/>
                      <w:color w:val="625F5F"/>
                      <w:sz w:val="18"/>
                      <w:szCs w:val="18"/>
                      <w:lang w:eastAsia="ru-RU"/>
                    </w:rPr>
                    <w:t>Дополнительные сведения</w:t>
                  </w:r>
                </w:p>
              </w:tc>
            </w:tr>
            <w:tr w:rsidR="005F4B82" w:rsidRPr="005F4B82">
              <w:trPr>
                <w:tblCellSpacing w:w="15" w:type="dxa"/>
              </w:trPr>
              <w:tc>
                <w:tcPr>
                  <w:tcW w:w="0" w:type="auto"/>
                  <w:vAlign w:val="center"/>
                  <w:hideMark/>
                </w:tcPr>
                <w:p w:rsidR="005F4B82" w:rsidRPr="005F4B82" w:rsidRDefault="005F4B82" w:rsidP="005F4B82">
                  <w:pPr>
                    <w:spacing w:after="0" w:line="240" w:lineRule="atLeast"/>
                    <w:jc w:val="center"/>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1</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5F4B82" w:rsidRPr="005F4B82" w:rsidRDefault="005F4B82" w:rsidP="005F4B82">
                  <w:pPr>
                    <w:spacing w:after="0" w:line="240" w:lineRule="atLeast"/>
                    <w:jc w:val="center"/>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Штука</w:t>
                  </w:r>
                </w:p>
              </w:tc>
              <w:tc>
                <w:tcPr>
                  <w:tcW w:w="0" w:type="auto"/>
                  <w:vAlign w:val="center"/>
                  <w:hideMark/>
                </w:tcPr>
                <w:p w:rsidR="005F4B82" w:rsidRPr="005F4B82" w:rsidRDefault="005F4B82" w:rsidP="005F4B82">
                  <w:pPr>
                    <w:spacing w:after="0" w:line="240" w:lineRule="atLeast"/>
                    <w:jc w:val="center"/>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2.00</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bl>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c>
          <w:tcPr>
            <w:tcW w:w="0" w:type="auto"/>
            <w:vAlign w:val="center"/>
            <w:hideMark/>
          </w:tcPr>
          <w:p w:rsidR="005F4B82" w:rsidRPr="005F4B82" w:rsidRDefault="005F4B82" w:rsidP="005F4B82">
            <w:pPr>
              <w:spacing w:after="0" w:line="240" w:lineRule="auto"/>
              <w:rPr>
                <w:rFonts w:ascii="Times New Roman" w:eastAsia="Times New Roman" w:hAnsi="Times New Roman"/>
                <w:sz w:val="20"/>
                <w:szCs w:val="20"/>
                <w:lang w:eastAsia="ru-RU"/>
              </w:rPr>
            </w:pP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Место поставки (адрес):</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В соответствии с документацией Запроса котировок.</w:t>
            </w: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Требования к участникам закупки</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5F4B82" w:rsidRPr="005F4B82" w:rsidRDefault="005F4B82" w:rsidP="005F4B82">
            <w:pPr>
              <w:spacing w:after="0" w:line="240" w:lineRule="auto"/>
              <w:rPr>
                <w:rFonts w:ascii="Times New Roman" w:eastAsia="Times New Roman" w:hAnsi="Times New Roman"/>
                <w:sz w:val="20"/>
                <w:szCs w:val="20"/>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Информация о документации по закупке</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с 04.02.2017 по 13.02.2017</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ООО «</w:t>
            </w:r>
            <w:proofErr w:type="spellStart"/>
            <w:r w:rsidRPr="005F4B82">
              <w:rPr>
                <w:rFonts w:ascii="Arial" w:eastAsia="Times New Roman" w:hAnsi="Arial" w:cs="Arial"/>
                <w:color w:val="625F5F"/>
                <w:sz w:val="18"/>
                <w:szCs w:val="18"/>
                <w:lang w:eastAsia="ru-RU"/>
              </w:rPr>
              <w:t>БашЗаказ</w:t>
            </w:r>
            <w:proofErr w:type="spellEnd"/>
            <w:r w:rsidRPr="005F4B82">
              <w:rPr>
                <w:rFonts w:ascii="Arial" w:eastAsia="Times New Roman" w:hAnsi="Arial" w:cs="Arial"/>
                <w:color w:val="625F5F"/>
                <w:sz w:val="18"/>
                <w:szCs w:val="18"/>
                <w:lang w:eastAsia="ru-RU"/>
              </w:rPr>
              <w:t>» http://www.bashzakaz.ru</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В соответствии с регламентом ЭТП.</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 xml:space="preserve">www.zakupki.gov.ru </w:t>
            </w: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Размер платы:</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Плата не требуется</w:t>
            </w: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Информация о порядке проведения закупки</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13.02.2017 15:00</w:t>
            </w: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Рассмотрение заявок</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14.02.2017 11:00</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Место:</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450071, Республика Башкортостан, г. Уфа, проезд Лесной, д. 3, корп. 1</w:t>
            </w:r>
          </w:p>
        </w:tc>
      </w:tr>
      <w:tr w:rsidR="005F4B82" w:rsidRPr="005F4B82" w:rsidTr="005F4B82">
        <w:trPr>
          <w:tblCellSpacing w:w="15" w:type="dxa"/>
        </w:trPr>
        <w:tc>
          <w:tcPr>
            <w:tcW w:w="0" w:type="auto"/>
            <w:gridSpan w:val="2"/>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Проведение закупки в электронной форме</w:t>
            </w:r>
          </w:p>
        </w:tc>
      </w:tr>
      <w:tr w:rsidR="005F4B82" w:rsidRPr="005F4B82" w:rsidTr="005F4B82">
        <w:trPr>
          <w:tblCellSpacing w:w="15" w:type="dxa"/>
        </w:trPr>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t xml:space="preserve">Дата и время подведения итогов (по </w:t>
            </w:r>
            <w:r w:rsidRPr="005F4B82">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5F4B82" w:rsidRPr="005F4B82" w:rsidRDefault="005F4B82" w:rsidP="005F4B82">
            <w:pPr>
              <w:spacing w:after="0" w:line="240" w:lineRule="atLeast"/>
              <w:rPr>
                <w:rFonts w:ascii="Arial" w:eastAsia="Times New Roman" w:hAnsi="Arial" w:cs="Arial"/>
                <w:color w:val="625F5F"/>
                <w:sz w:val="18"/>
                <w:szCs w:val="18"/>
                <w:lang w:eastAsia="ru-RU"/>
              </w:rPr>
            </w:pPr>
            <w:r w:rsidRPr="005F4B82">
              <w:rPr>
                <w:rFonts w:ascii="Arial" w:eastAsia="Times New Roman" w:hAnsi="Arial" w:cs="Arial"/>
                <w:color w:val="625F5F"/>
                <w:sz w:val="18"/>
                <w:szCs w:val="18"/>
                <w:lang w:eastAsia="ru-RU"/>
              </w:rPr>
              <w:lastRenderedPageBreak/>
              <w:t>14.02.2017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3975D8">
      <w:pPr>
        <w:spacing w:after="0" w:line="240" w:lineRule="auto"/>
        <w:ind w:firstLine="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B874F0">
        <w:rPr>
          <w:rFonts w:ascii="Times New Roman" w:hAnsi="Times New Roman"/>
          <w:sz w:val="24"/>
          <w:szCs w:val="24"/>
        </w:rPr>
        <w:t>Поставка и установка учебно-наглядного пособия.</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r w:rsidR="00334DE1">
        <w:rPr>
          <w:rFonts w:ascii="Times New Roman" w:eastAsia="Times New Roman" w:hAnsi="Times New Roman"/>
          <w:sz w:val="24"/>
          <w:szCs w:val="24"/>
          <w:lang w:eastAsia="ru-RU"/>
        </w:rPr>
        <w:t>и по прилагаемой форме (Приложение №2).</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560C7D">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00943B1B">
        <w:rPr>
          <w:rFonts w:ascii="Times New Roman" w:hAnsi="Times New Roman"/>
          <w:b/>
          <w:bCs/>
          <w:sz w:val="24"/>
          <w:szCs w:val="24"/>
        </w:rPr>
        <w:t xml:space="preserve">: </w:t>
      </w:r>
      <w:r w:rsidR="001C58FA">
        <w:rPr>
          <w:rFonts w:ascii="Times New Roman" w:hAnsi="Times New Roman"/>
          <w:b/>
          <w:bCs/>
          <w:sz w:val="24"/>
          <w:szCs w:val="24"/>
        </w:rPr>
        <w:t>210</w:t>
      </w:r>
      <w:r w:rsidR="00BA1404">
        <w:rPr>
          <w:rFonts w:ascii="Times New Roman" w:hAnsi="Times New Roman"/>
          <w:b/>
          <w:bCs/>
          <w:sz w:val="24"/>
          <w:szCs w:val="24"/>
        </w:rPr>
        <w:t> 000 (</w:t>
      </w:r>
      <w:r w:rsidR="00FE3F14">
        <w:rPr>
          <w:rFonts w:ascii="Times New Roman" w:hAnsi="Times New Roman"/>
          <w:b/>
          <w:bCs/>
          <w:sz w:val="24"/>
          <w:szCs w:val="24"/>
        </w:rPr>
        <w:t>двести десять тысяч</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0"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r w:rsidR="0082371C" w:rsidRPr="0082371C">
        <w:rPr>
          <w:rFonts w:ascii="Times New Roman" w:hAnsi="Times New Roman"/>
          <w:sz w:val="24"/>
          <w:szCs w:val="24"/>
        </w:rPr>
        <w:t xml:space="preserve"> </w:t>
      </w:r>
      <w:r w:rsidR="0082371C">
        <w:rPr>
          <w:rFonts w:ascii="Times New Roman" w:hAnsi="Times New Roman"/>
          <w:sz w:val="24"/>
          <w:szCs w:val="24"/>
        </w:rPr>
        <w:t xml:space="preserve">до </w:t>
      </w:r>
      <w:r w:rsidR="00853E80">
        <w:rPr>
          <w:rFonts w:ascii="Times New Roman" w:hAnsi="Times New Roman"/>
          <w:sz w:val="24"/>
          <w:szCs w:val="24"/>
        </w:rPr>
        <w:t>01.09.2017г.</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lastRenderedPageBreak/>
        <w:t>8.</w:t>
      </w:r>
      <w:bookmarkStart w:id="1" w:name="sub_4108"/>
      <w:bookmarkEnd w:id="0"/>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853E80">
        <w:rPr>
          <w:rFonts w:ascii="Times New Roman" w:hAnsi="Times New Roman"/>
          <w:bCs/>
          <w:color w:val="000000" w:themeColor="text1"/>
          <w:sz w:val="24"/>
          <w:szCs w:val="24"/>
        </w:rPr>
        <w:t>04 февраля</w:t>
      </w:r>
      <w:r w:rsidR="004D5A62">
        <w:rPr>
          <w:rFonts w:ascii="Times New Roman" w:hAnsi="Times New Roman"/>
          <w:bCs/>
          <w:color w:val="000000" w:themeColor="text1"/>
          <w:sz w:val="24"/>
          <w:szCs w:val="24"/>
        </w:rPr>
        <w:t xml:space="preserve"> 2017г.</w:t>
      </w:r>
      <w:r w:rsidRPr="007F1530">
        <w:rPr>
          <w:rFonts w:ascii="Times New Roman" w:hAnsi="Times New Roman"/>
          <w:bCs/>
          <w:color w:val="000000" w:themeColor="text1"/>
          <w:sz w:val="24"/>
          <w:szCs w:val="24"/>
        </w:rPr>
        <w:t xml:space="preserve"> до 15-00 час. </w:t>
      </w:r>
      <w:r w:rsidR="00853E80">
        <w:rPr>
          <w:rFonts w:ascii="Times New Roman" w:hAnsi="Times New Roman"/>
          <w:bCs/>
          <w:color w:val="000000" w:themeColor="text1"/>
          <w:sz w:val="24"/>
          <w:szCs w:val="24"/>
        </w:rPr>
        <w:t>13 февраля</w:t>
      </w:r>
      <w:r w:rsidR="004D5A62">
        <w:rPr>
          <w:rFonts w:ascii="Times New Roman" w:hAnsi="Times New Roman"/>
          <w:bCs/>
          <w:color w:val="000000" w:themeColor="text1"/>
          <w:sz w:val="24"/>
          <w:szCs w:val="24"/>
        </w:rPr>
        <w:t xml:space="preserve"> 2017г.</w:t>
      </w:r>
      <w:r w:rsidRPr="007F1530">
        <w:rPr>
          <w:rFonts w:ascii="Times New Roman" w:hAnsi="Times New Roman"/>
          <w:bCs/>
          <w:color w:val="000000" w:themeColor="text1"/>
          <w:sz w:val="24"/>
          <w:szCs w:val="24"/>
        </w:rPr>
        <w:t xml:space="preserve">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9C5DDC" w:rsidRDefault="005A6EF3" w:rsidP="00E255A2">
      <w:pPr>
        <w:pStyle w:val="ab"/>
        <w:ind w:firstLine="567"/>
        <w:jc w:val="both"/>
        <w:rPr>
          <w:b/>
        </w:rPr>
      </w:pPr>
      <w:r w:rsidRPr="007D5C09">
        <w:t>-</w:t>
      </w:r>
      <w:r w:rsidR="0049784C" w:rsidRPr="007D5C09">
        <w:t xml:space="preserve">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w:t>
      </w:r>
      <w:r w:rsidR="0049784C" w:rsidRPr="009C5DDC">
        <w:rPr>
          <w:b/>
        </w:rPr>
        <w:t>декларируется;</w:t>
      </w:r>
    </w:p>
    <w:p w:rsidR="0049784C" w:rsidRPr="009C5DDC" w:rsidRDefault="005A6EF3" w:rsidP="00E255A2">
      <w:pPr>
        <w:pStyle w:val="ab"/>
        <w:ind w:firstLine="567"/>
        <w:jc w:val="both"/>
        <w:rPr>
          <w:b/>
        </w:rPr>
      </w:pPr>
      <w:r w:rsidRPr="007D5C09">
        <w:t>-</w:t>
      </w:r>
      <w:r w:rsidR="0049784C" w:rsidRPr="007D5C09">
        <w:t xml:space="preserve">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w:t>
      </w:r>
      <w:r w:rsidR="0049784C" w:rsidRPr="009C5DDC">
        <w:rPr>
          <w:b/>
        </w:rPr>
        <w:t>декларируется;</w:t>
      </w:r>
    </w:p>
    <w:p w:rsidR="0049784C" w:rsidRPr="009C5DDC" w:rsidRDefault="005A6EF3" w:rsidP="00E255A2">
      <w:pPr>
        <w:pStyle w:val="ab"/>
        <w:ind w:firstLine="567"/>
        <w:jc w:val="both"/>
        <w:rPr>
          <w:b/>
        </w:rPr>
      </w:pPr>
      <w:r w:rsidRPr="007D5C09">
        <w:t>-</w:t>
      </w:r>
      <w:r w:rsidR="0049784C" w:rsidRPr="007D5C09">
        <w:t xml:space="preserve">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r w:rsidR="0049784C" w:rsidRPr="009C5DDC">
        <w:rPr>
          <w:b/>
        </w:rPr>
        <w:t>- декларируется;</w:t>
      </w:r>
    </w:p>
    <w:p w:rsidR="0049784C" w:rsidRPr="009C5DDC" w:rsidRDefault="005A6EF3" w:rsidP="00E255A2">
      <w:pPr>
        <w:pStyle w:val="ab"/>
        <w:ind w:firstLine="567"/>
        <w:jc w:val="both"/>
        <w:rPr>
          <w:b/>
        </w:rPr>
      </w:pPr>
      <w:r w:rsidRPr="007D5C09">
        <w:t>-</w:t>
      </w:r>
      <w:r w:rsidR="0049784C" w:rsidRPr="007D5C09">
        <w:t xml:space="preserve">Отсутствие сведений об участнике закупок в реестре недобросовестных поставщиков - </w:t>
      </w:r>
      <w:r w:rsidR="0049784C" w:rsidRPr="009C5DDC">
        <w:rPr>
          <w:b/>
        </w:rPr>
        <w:t>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3" w:name="sub_41010"/>
      <w:bookmarkEnd w:id="2"/>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853E80">
      <w:pPr>
        <w:spacing w:after="0" w:line="240" w:lineRule="auto"/>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w:t>
      </w:r>
      <w:r w:rsidRPr="00B92A30">
        <w:rPr>
          <w:rFonts w:ascii="Times New Roman" w:eastAsia="Times New Roman" w:hAnsi="Times New Roman"/>
          <w:sz w:val="24"/>
          <w:szCs w:val="24"/>
          <w:lang w:eastAsia="ru-RU"/>
        </w:rPr>
        <w:lastRenderedPageBreak/>
        <w:t xml:space="preserve">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4" w:name="sub_41011"/>
      <w:bookmarkEnd w:id="3"/>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853E80">
        <w:rPr>
          <w:rFonts w:ascii="Times New Roman" w:hAnsi="Times New Roman"/>
          <w:color w:val="000000" w:themeColor="text1"/>
          <w:sz w:val="24"/>
          <w:szCs w:val="24"/>
        </w:rPr>
        <w:t>14 фе</w:t>
      </w:r>
      <w:r w:rsidR="00FE3F14">
        <w:rPr>
          <w:rFonts w:ascii="Times New Roman" w:hAnsi="Times New Roman"/>
          <w:color w:val="000000" w:themeColor="text1"/>
          <w:sz w:val="24"/>
          <w:szCs w:val="24"/>
        </w:rPr>
        <w:t>вр</w:t>
      </w:r>
      <w:r w:rsidR="00853E80">
        <w:rPr>
          <w:rFonts w:ascii="Times New Roman" w:hAnsi="Times New Roman"/>
          <w:color w:val="000000" w:themeColor="text1"/>
          <w:sz w:val="24"/>
          <w:szCs w:val="24"/>
        </w:rPr>
        <w:t>аля</w:t>
      </w:r>
      <w:r w:rsidR="004D5A62">
        <w:rPr>
          <w:rFonts w:ascii="Times New Roman" w:hAnsi="Times New Roman"/>
          <w:color w:val="000000" w:themeColor="text1"/>
          <w:sz w:val="24"/>
          <w:szCs w:val="24"/>
        </w:rPr>
        <w:t xml:space="preserve"> 2017 г.</w:t>
      </w:r>
      <w:r w:rsidRPr="007F1530">
        <w:rPr>
          <w:rFonts w:ascii="Times New Roman" w:hAnsi="Times New Roman"/>
          <w:color w:val="000000" w:themeColor="text1"/>
          <w:sz w:val="24"/>
          <w:szCs w:val="24"/>
        </w:rPr>
        <w:t xml:space="preserve">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5" w:name="sub_41012"/>
      <w:bookmarkEnd w:id="4"/>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6" w:name="sub_41013"/>
      <w:bookmarkEnd w:id="5"/>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6"/>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w:t>
      </w:r>
      <w:r w:rsidRPr="007D5C09">
        <w:lastRenderedPageBreak/>
        <w:t>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7154C" w:rsidRPr="007D5C09" w:rsidRDefault="00B7154C"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3E80" w:rsidRDefault="00853E8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3E80" w:rsidRPr="007D5C09" w:rsidRDefault="00853E8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lastRenderedPageBreak/>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 xml:space="preserve">(в </w:t>
            </w:r>
            <w:proofErr w:type="spellStart"/>
            <w:r w:rsidRPr="007D5C09">
              <w:rPr>
                <w:rFonts w:ascii="Times New Roman" w:hAnsi="Times New Roman"/>
                <w:sz w:val="24"/>
                <w:szCs w:val="24"/>
              </w:rPr>
              <w:t>т.ч</w:t>
            </w:r>
            <w:proofErr w:type="spellEnd"/>
            <w:r w:rsidRPr="007D5C09">
              <w:rPr>
                <w:rFonts w:ascii="Times New Roman" w:hAnsi="Times New Roman"/>
                <w:sz w:val="24"/>
                <w:szCs w:val="24"/>
              </w:rPr>
              <w:t>.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8171E9" w:rsidRPr="00E10861" w:rsidRDefault="00D84A5E" w:rsidP="00E10861">
      <w:pPr>
        <w:contextualSpacing/>
        <w:jc w:val="center"/>
        <w:rPr>
          <w:rFonts w:ascii="Times New Roman" w:hAnsi="Times New Roman"/>
          <w:sz w:val="28"/>
          <w:szCs w:val="28"/>
        </w:rPr>
      </w:pPr>
      <w:r>
        <w:rPr>
          <w:rFonts w:ascii="Times New Roman" w:hAnsi="Times New Roman"/>
          <w:sz w:val="28"/>
          <w:szCs w:val="28"/>
        </w:rPr>
        <w:t>Техническое задание</w:t>
      </w:r>
    </w:p>
    <w:p w:rsidR="008171E9" w:rsidRPr="008171E9" w:rsidRDefault="008171E9" w:rsidP="008171E9">
      <w:pPr>
        <w:contextualSpacing/>
        <w:jc w:val="center"/>
        <w:rPr>
          <w:rFonts w:ascii="Times New Roman" w:hAnsi="Times New Roman"/>
          <w:sz w:val="24"/>
          <w:szCs w:val="24"/>
        </w:rPr>
      </w:pPr>
      <w:r w:rsidRPr="008171E9">
        <w:rPr>
          <w:rFonts w:ascii="Times New Roman" w:hAnsi="Times New Roman"/>
          <w:b/>
          <w:sz w:val="24"/>
          <w:szCs w:val="24"/>
        </w:rPr>
        <w:t xml:space="preserve">Родовой канал </w:t>
      </w:r>
    </w:p>
    <w:tbl>
      <w:tblPr>
        <w:tblpPr w:leftFromText="180" w:rightFromText="180" w:vertAnchor="text" w:horzAnchor="margin" w:tblpXSpec="center" w:tblpY="1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80"/>
      </w:tblGrid>
      <w:tr w:rsidR="008171E9" w:rsidRPr="008171E9" w:rsidTr="00E10861">
        <w:trPr>
          <w:trHeight w:val="547"/>
        </w:trPr>
        <w:tc>
          <w:tcPr>
            <w:tcW w:w="2518" w:type="dxa"/>
            <w:shd w:val="clear" w:color="auto" w:fill="auto"/>
          </w:tcPr>
          <w:p w:rsidR="008171E9" w:rsidRPr="008171E9" w:rsidRDefault="008171E9" w:rsidP="008171E9">
            <w:pPr>
              <w:tabs>
                <w:tab w:val="right" w:leader="underscore" w:pos="10205"/>
              </w:tabs>
              <w:spacing w:after="0" w:line="240" w:lineRule="auto"/>
              <w:jc w:val="center"/>
              <w:rPr>
                <w:rFonts w:ascii="Times New Roman" w:hAnsi="Times New Roman"/>
                <w:bCs/>
                <w:sz w:val="20"/>
                <w:szCs w:val="20"/>
              </w:rPr>
            </w:pPr>
            <w:r w:rsidRPr="008171E9">
              <w:rPr>
                <w:rFonts w:ascii="Times New Roman" w:hAnsi="Times New Roman"/>
                <w:bCs/>
                <w:sz w:val="20"/>
                <w:szCs w:val="20"/>
              </w:rPr>
              <w:t>Наименование</w:t>
            </w:r>
          </w:p>
        </w:tc>
        <w:tc>
          <w:tcPr>
            <w:tcW w:w="6980" w:type="dxa"/>
            <w:shd w:val="clear" w:color="auto" w:fill="auto"/>
          </w:tcPr>
          <w:p w:rsidR="008171E9" w:rsidRPr="008171E9" w:rsidRDefault="008171E9" w:rsidP="008171E9">
            <w:pPr>
              <w:tabs>
                <w:tab w:val="right" w:leader="underscore" w:pos="10205"/>
              </w:tabs>
              <w:spacing w:after="0" w:line="240" w:lineRule="auto"/>
              <w:jc w:val="center"/>
              <w:rPr>
                <w:rFonts w:ascii="Times New Roman" w:hAnsi="Times New Roman"/>
                <w:bCs/>
                <w:sz w:val="20"/>
                <w:szCs w:val="20"/>
              </w:rPr>
            </w:pPr>
            <w:r w:rsidRPr="008171E9">
              <w:rPr>
                <w:rFonts w:ascii="Times New Roman" w:hAnsi="Times New Roman"/>
                <w:bCs/>
                <w:sz w:val="20"/>
                <w:szCs w:val="20"/>
              </w:rPr>
              <w:t>Характеристика товара</w:t>
            </w:r>
          </w:p>
        </w:tc>
      </w:tr>
      <w:tr w:rsidR="008171E9" w:rsidRPr="008171E9" w:rsidTr="00E10861">
        <w:trPr>
          <w:trHeight w:val="1266"/>
        </w:trPr>
        <w:tc>
          <w:tcPr>
            <w:tcW w:w="2518" w:type="dxa"/>
            <w:shd w:val="clear" w:color="auto" w:fill="auto"/>
          </w:tcPr>
          <w:p w:rsidR="008171E9" w:rsidRPr="008171E9" w:rsidRDefault="008171E9" w:rsidP="008171E9">
            <w:pPr>
              <w:spacing w:after="0" w:line="240" w:lineRule="auto"/>
              <w:rPr>
                <w:rFonts w:ascii="Times New Roman" w:hAnsi="Times New Roman"/>
                <w:b/>
                <w:sz w:val="24"/>
                <w:szCs w:val="24"/>
              </w:rPr>
            </w:pPr>
            <w:r w:rsidRPr="008171E9">
              <w:rPr>
                <w:rFonts w:ascii="Times New Roman" w:hAnsi="Times New Roman"/>
                <w:b/>
                <w:sz w:val="24"/>
                <w:szCs w:val="24"/>
              </w:rPr>
              <w:t xml:space="preserve">Родовой канал </w:t>
            </w:r>
          </w:p>
        </w:tc>
        <w:tc>
          <w:tcPr>
            <w:tcW w:w="6980" w:type="dxa"/>
            <w:shd w:val="clear" w:color="auto" w:fill="auto"/>
          </w:tcPr>
          <w:p w:rsidR="008171E9" w:rsidRPr="008171E9" w:rsidRDefault="008171E9" w:rsidP="008171E9">
            <w:pPr>
              <w:shd w:val="clear" w:color="auto" w:fill="FFFFFF"/>
              <w:spacing w:after="0" w:line="240" w:lineRule="auto"/>
              <w:outlineLvl w:val="0"/>
              <w:rPr>
                <w:rFonts w:ascii="Times New Roman" w:hAnsi="Times New Roman"/>
                <w:b/>
                <w:i/>
                <w:sz w:val="24"/>
                <w:szCs w:val="24"/>
              </w:rPr>
            </w:pPr>
            <w:r w:rsidRPr="008171E9">
              <w:rPr>
                <w:rFonts w:ascii="Times New Roman" w:hAnsi="Times New Roman"/>
                <w:b/>
                <w:sz w:val="24"/>
                <w:szCs w:val="24"/>
              </w:rPr>
              <w:t xml:space="preserve">Сменный родовой канал для манекена </w:t>
            </w:r>
            <w:proofErr w:type="spellStart"/>
            <w:r w:rsidRPr="008171E9">
              <w:rPr>
                <w:rFonts w:ascii="Times New Roman" w:hAnsi="Times New Roman"/>
                <w:b/>
                <w:sz w:val="24"/>
                <w:szCs w:val="24"/>
              </w:rPr>
              <w:t>Noelle</w:t>
            </w:r>
            <w:proofErr w:type="spellEnd"/>
            <w:r w:rsidRPr="008171E9">
              <w:rPr>
                <w:rFonts w:ascii="Times New Roman" w:hAnsi="Times New Roman"/>
                <w:b/>
                <w:sz w:val="24"/>
                <w:szCs w:val="24"/>
              </w:rPr>
              <w:t xml:space="preserve"> V</w:t>
            </w:r>
          </w:p>
          <w:p w:rsidR="008171E9" w:rsidRPr="008171E9" w:rsidRDefault="008171E9" w:rsidP="008171E9">
            <w:pPr>
              <w:shd w:val="clear" w:color="auto" w:fill="FFFFFF"/>
              <w:spacing w:after="0" w:line="240" w:lineRule="auto"/>
              <w:outlineLvl w:val="0"/>
              <w:rPr>
                <w:rFonts w:ascii="Times New Roman" w:hAnsi="Times New Roman"/>
                <w:b/>
                <w:i/>
                <w:sz w:val="24"/>
                <w:szCs w:val="24"/>
              </w:rPr>
            </w:pPr>
            <w:r w:rsidRPr="008171E9">
              <w:rPr>
                <w:rFonts w:ascii="Times New Roman" w:hAnsi="Times New Roman"/>
                <w:b/>
                <w:i/>
                <w:sz w:val="24"/>
                <w:szCs w:val="24"/>
              </w:rPr>
              <w:t>Характеристики:</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Родовой канал должен быть максимально приближен к реалистичным родовым путям настоящего человека.</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Кожа изготовлена из синтетического материала, имитирующего кожу человека по визуальным и тактильным характеристикам.</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Родовой канал  должен иметь липучую сторону для присоединения его к манекену.</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Родовой канал  должен иметь отверстие с внутренней стороны для присоединения трубки с искусственным кровотечением.</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 xml:space="preserve">К имеющемуся у заказчика манекену-симулятору роженицы </w:t>
            </w:r>
            <w:proofErr w:type="spellStart"/>
            <w:r w:rsidRPr="008171E9">
              <w:rPr>
                <w:rFonts w:ascii="Times New Roman" w:hAnsi="Times New Roman"/>
                <w:sz w:val="24"/>
                <w:szCs w:val="24"/>
              </w:rPr>
              <w:t>Noelle</w:t>
            </w:r>
            <w:proofErr w:type="spellEnd"/>
            <w:r w:rsidRPr="008171E9">
              <w:rPr>
                <w:rFonts w:ascii="Times New Roman" w:hAnsi="Times New Roman"/>
                <w:sz w:val="24"/>
                <w:szCs w:val="24"/>
              </w:rPr>
              <w:t xml:space="preserve"> V</w:t>
            </w:r>
          </w:p>
          <w:p w:rsidR="008171E9" w:rsidRPr="008171E9" w:rsidRDefault="008171E9" w:rsidP="008171E9">
            <w:pPr>
              <w:autoSpaceDE w:val="0"/>
              <w:autoSpaceDN w:val="0"/>
              <w:adjustRightInd w:val="0"/>
              <w:spacing w:after="0"/>
              <w:rPr>
                <w:rFonts w:ascii="Times New Roman" w:hAnsi="Times New Roman"/>
                <w:b/>
                <w:sz w:val="24"/>
                <w:szCs w:val="24"/>
              </w:rPr>
            </w:pPr>
            <w:r w:rsidRPr="008171E9">
              <w:rPr>
                <w:rFonts w:ascii="Times New Roman" w:hAnsi="Times New Roman"/>
                <w:b/>
                <w:sz w:val="24"/>
                <w:szCs w:val="24"/>
              </w:rPr>
              <w:t>Размер:</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Диаметр  не менее 16 см</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Вес не менее  500 грамм</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Комплектация:</w:t>
            </w:r>
          </w:p>
          <w:p w:rsidR="008171E9" w:rsidRPr="008171E9" w:rsidRDefault="008171E9" w:rsidP="008171E9">
            <w:pPr>
              <w:autoSpaceDE w:val="0"/>
              <w:autoSpaceDN w:val="0"/>
              <w:adjustRightInd w:val="0"/>
              <w:spacing w:after="0"/>
              <w:rPr>
                <w:rFonts w:ascii="Times New Roman" w:hAnsi="Times New Roman"/>
                <w:sz w:val="24"/>
                <w:szCs w:val="24"/>
              </w:rPr>
            </w:pPr>
            <w:r w:rsidRPr="008171E9">
              <w:rPr>
                <w:rFonts w:ascii="Times New Roman" w:hAnsi="Times New Roman"/>
                <w:sz w:val="24"/>
                <w:szCs w:val="24"/>
              </w:rPr>
              <w:t>Родовой канал – 1шт.</w:t>
            </w:r>
          </w:p>
          <w:p w:rsidR="008171E9" w:rsidRPr="008171E9" w:rsidRDefault="008171E9" w:rsidP="008171E9">
            <w:pPr>
              <w:shd w:val="clear" w:color="auto" w:fill="FFFFFF"/>
              <w:spacing w:after="0"/>
              <w:rPr>
                <w:rFonts w:ascii="Times New Roman" w:hAnsi="Times New Roman"/>
                <w:b/>
                <w:bCs/>
                <w:sz w:val="24"/>
                <w:szCs w:val="24"/>
              </w:rPr>
            </w:pPr>
            <w:r w:rsidRPr="008171E9">
              <w:rPr>
                <w:rFonts w:ascii="Times New Roman" w:hAnsi="Times New Roman"/>
                <w:b/>
                <w:bCs/>
                <w:sz w:val="24"/>
                <w:szCs w:val="24"/>
              </w:rPr>
              <w:t xml:space="preserve">Количество: </w:t>
            </w:r>
            <w:r w:rsidRPr="008171E9">
              <w:rPr>
                <w:rFonts w:ascii="Times New Roman" w:hAnsi="Times New Roman"/>
                <w:bCs/>
                <w:sz w:val="24"/>
                <w:szCs w:val="24"/>
              </w:rPr>
              <w:t>1 шт.</w:t>
            </w:r>
          </w:p>
          <w:p w:rsidR="008171E9" w:rsidRPr="008171E9" w:rsidRDefault="008171E9" w:rsidP="008171E9">
            <w:pPr>
              <w:spacing w:after="0" w:line="240" w:lineRule="auto"/>
              <w:rPr>
                <w:rFonts w:ascii="Times New Roman" w:eastAsia="Times New Roman" w:hAnsi="Times New Roman"/>
                <w:sz w:val="24"/>
                <w:szCs w:val="24"/>
                <w:lang w:eastAsia="ru-RU"/>
              </w:rPr>
            </w:pPr>
            <w:r w:rsidRPr="008171E9">
              <w:rPr>
                <w:rFonts w:ascii="Times New Roman" w:eastAsia="Times New Roman" w:hAnsi="Times New Roman"/>
                <w:sz w:val="24"/>
                <w:szCs w:val="24"/>
                <w:lang w:eastAsia="ru-RU"/>
              </w:rPr>
              <w:t>Срок гарантии не менее 24 месяцев с момента поставки.</w:t>
            </w:r>
          </w:p>
          <w:p w:rsidR="00E10861" w:rsidRDefault="008171E9" w:rsidP="008171E9">
            <w:pPr>
              <w:spacing w:after="0" w:line="240" w:lineRule="auto"/>
              <w:rPr>
                <w:rFonts w:ascii="Times New Roman" w:eastAsia="Times New Roman" w:hAnsi="Times New Roman"/>
                <w:sz w:val="24"/>
                <w:szCs w:val="24"/>
                <w:lang w:eastAsia="ru-RU"/>
              </w:rPr>
            </w:pPr>
            <w:r w:rsidRPr="008171E9">
              <w:rPr>
                <w:rFonts w:ascii="Times New Roman" w:eastAsia="Times New Roman" w:hAnsi="Times New Roman"/>
                <w:sz w:val="24"/>
                <w:szCs w:val="24"/>
                <w:lang w:eastAsia="ru-RU"/>
              </w:rPr>
              <w:t>Товар должен быть</w:t>
            </w:r>
            <w:r w:rsidR="009C5DDC">
              <w:rPr>
                <w:rFonts w:ascii="Times New Roman" w:eastAsia="Times New Roman" w:hAnsi="Times New Roman"/>
                <w:sz w:val="24"/>
                <w:szCs w:val="24"/>
                <w:lang w:eastAsia="ru-RU"/>
              </w:rPr>
              <w:t xml:space="preserve"> новым, ранее не использованным, сертификаты соответствия и/или паспорта качества должны быть</w:t>
            </w:r>
            <w:r w:rsidR="00E10861">
              <w:rPr>
                <w:rFonts w:ascii="Times New Roman" w:eastAsia="Times New Roman" w:hAnsi="Times New Roman"/>
                <w:sz w:val="24"/>
                <w:szCs w:val="24"/>
                <w:lang w:eastAsia="ru-RU"/>
              </w:rPr>
              <w:t xml:space="preserve"> приложены при поставке товара.</w:t>
            </w:r>
          </w:p>
          <w:p w:rsidR="008171E9" w:rsidRPr="008171E9" w:rsidRDefault="00E10861" w:rsidP="008171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9C5DDC">
              <w:rPr>
                <w:rFonts w:ascii="Times New Roman" w:eastAsia="Times New Roman" w:hAnsi="Times New Roman"/>
                <w:sz w:val="24"/>
                <w:szCs w:val="24"/>
                <w:lang w:eastAsia="ru-RU"/>
              </w:rPr>
              <w:t>борка, наладка и инструктаж специа</w:t>
            </w:r>
            <w:r>
              <w:rPr>
                <w:rFonts w:ascii="Times New Roman" w:eastAsia="Times New Roman" w:hAnsi="Times New Roman"/>
                <w:sz w:val="24"/>
                <w:szCs w:val="24"/>
                <w:lang w:eastAsia="ru-RU"/>
              </w:rPr>
              <w:t>листов по условиям эксплуатации.</w:t>
            </w:r>
          </w:p>
          <w:p w:rsidR="008171E9" w:rsidRPr="008171E9" w:rsidRDefault="008171E9" w:rsidP="008171E9">
            <w:pPr>
              <w:shd w:val="clear" w:color="auto" w:fill="FFFFFF"/>
              <w:spacing w:after="0" w:line="240" w:lineRule="auto"/>
              <w:outlineLvl w:val="0"/>
              <w:rPr>
                <w:rFonts w:ascii="Times New Roman" w:hAnsi="Times New Roman"/>
                <w:color w:val="000000"/>
                <w:sz w:val="24"/>
                <w:szCs w:val="24"/>
                <w:shd w:val="clear" w:color="auto" w:fill="FFFFFF"/>
              </w:rPr>
            </w:pPr>
          </w:p>
        </w:tc>
      </w:tr>
    </w:tbl>
    <w:p w:rsidR="008171E9" w:rsidRPr="008171E9" w:rsidRDefault="008171E9" w:rsidP="008171E9">
      <w:pPr>
        <w:contextualSpacing/>
        <w:jc w:val="center"/>
        <w:rPr>
          <w:rFonts w:ascii="Times New Roman" w:hAnsi="Times New Roman"/>
          <w:b/>
          <w:sz w:val="24"/>
          <w:szCs w:val="24"/>
        </w:rPr>
      </w:pPr>
      <w:r w:rsidRPr="008171E9">
        <w:rPr>
          <w:rFonts w:ascii="Times New Roman" w:hAnsi="Times New Roman"/>
          <w:b/>
          <w:sz w:val="24"/>
          <w:szCs w:val="24"/>
        </w:rPr>
        <w:t xml:space="preserve"> </w:t>
      </w: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Pr="008171E9" w:rsidRDefault="008171E9" w:rsidP="008171E9">
      <w:pPr>
        <w:contextualSpacing/>
        <w:jc w:val="center"/>
        <w:rPr>
          <w:rFonts w:ascii="Times New Roman" w:hAnsi="Times New Roman"/>
          <w:b/>
          <w:sz w:val="24"/>
          <w:szCs w:val="24"/>
        </w:rPr>
      </w:pPr>
    </w:p>
    <w:p w:rsidR="008171E9" w:rsidRDefault="008171E9" w:rsidP="008171E9">
      <w:pPr>
        <w:rPr>
          <w:rFonts w:ascii="Times New Roman" w:hAnsi="Times New Roman"/>
          <w:b/>
          <w:sz w:val="24"/>
          <w:szCs w:val="24"/>
        </w:rPr>
      </w:pPr>
    </w:p>
    <w:p w:rsidR="00E10861" w:rsidRDefault="00E10861" w:rsidP="008171E9">
      <w:pPr>
        <w:rPr>
          <w:rFonts w:ascii="Times New Roman" w:hAnsi="Times New Roman"/>
          <w:b/>
          <w:sz w:val="24"/>
          <w:szCs w:val="24"/>
        </w:rPr>
      </w:pPr>
    </w:p>
    <w:p w:rsidR="00E10861" w:rsidRPr="008171E9" w:rsidRDefault="00E10861" w:rsidP="008171E9">
      <w:pPr>
        <w:rPr>
          <w:rFonts w:ascii="Times New Roman" w:hAnsi="Times New Roman"/>
          <w:sz w:val="24"/>
          <w:szCs w:val="24"/>
        </w:rPr>
      </w:pPr>
    </w:p>
    <w:p w:rsidR="008171E9" w:rsidRDefault="008171E9" w:rsidP="008171E9">
      <w:pPr>
        <w:spacing w:after="60" w:line="240" w:lineRule="auto"/>
        <w:ind w:left="720"/>
        <w:contextualSpacing/>
        <w:jc w:val="both"/>
        <w:rPr>
          <w:rFonts w:ascii="Times New Roman" w:eastAsia="Times New Roman" w:hAnsi="Times New Roman"/>
          <w:b/>
          <w:sz w:val="24"/>
          <w:szCs w:val="24"/>
          <w:lang w:eastAsia="ru-RU"/>
        </w:rPr>
      </w:pPr>
    </w:p>
    <w:p w:rsidR="00E10861" w:rsidRDefault="00E10861" w:rsidP="008171E9">
      <w:pPr>
        <w:spacing w:after="60" w:line="240" w:lineRule="auto"/>
        <w:ind w:left="720"/>
        <w:contextualSpacing/>
        <w:jc w:val="both"/>
        <w:rPr>
          <w:rFonts w:ascii="Times New Roman" w:eastAsia="Times New Roman" w:hAnsi="Times New Roman"/>
          <w:b/>
          <w:sz w:val="24"/>
          <w:szCs w:val="24"/>
          <w:lang w:eastAsia="ru-RU"/>
        </w:rPr>
      </w:pPr>
    </w:p>
    <w:p w:rsidR="00E10861" w:rsidRPr="008171E9" w:rsidRDefault="00E10861" w:rsidP="008171E9">
      <w:pPr>
        <w:spacing w:after="60" w:line="240" w:lineRule="auto"/>
        <w:ind w:left="720"/>
        <w:contextualSpacing/>
        <w:jc w:val="both"/>
        <w:rPr>
          <w:rFonts w:ascii="Times New Roman" w:eastAsia="Times New Roman" w:hAnsi="Times New Roman"/>
          <w:b/>
          <w:sz w:val="24"/>
          <w:szCs w:val="24"/>
          <w:lang w:eastAsia="ru-RU"/>
        </w:rPr>
      </w:pPr>
    </w:p>
    <w:p w:rsidR="008171E9" w:rsidRPr="008171E9" w:rsidRDefault="008171E9" w:rsidP="008171E9">
      <w:pPr>
        <w:spacing w:after="60" w:line="240" w:lineRule="auto"/>
        <w:ind w:left="720"/>
        <w:contextualSpacing/>
        <w:jc w:val="both"/>
        <w:rPr>
          <w:rFonts w:ascii="Times New Roman" w:eastAsia="Times New Roman" w:hAnsi="Times New Roman"/>
          <w:b/>
          <w:sz w:val="24"/>
          <w:szCs w:val="24"/>
          <w:lang w:eastAsia="ru-RU"/>
        </w:rPr>
      </w:pPr>
      <w:r w:rsidRPr="008171E9">
        <w:rPr>
          <w:rFonts w:ascii="Times New Roman" w:eastAsia="Times New Roman" w:hAnsi="Times New Roman"/>
          <w:b/>
          <w:sz w:val="24"/>
          <w:szCs w:val="24"/>
          <w:lang w:eastAsia="ru-RU"/>
        </w:rPr>
        <w:t xml:space="preserve">                                       Плод для </w:t>
      </w:r>
      <w:proofErr w:type="spellStart"/>
      <w:r w:rsidRPr="008171E9">
        <w:rPr>
          <w:rFonts w:ascii="Times New Roman" w:eastAsia="Times New Roman" w:hAnsi="Times New Roman"/>
          <w:b/>
          <w:sz w:val="24"/>
          <w:szCs w:val="24"/>
          <w:lang w:eastAsia="ru-RU"/>
        </w:rPr>
        <w:t>Noelle</w:t>
      </w:r>
      <w:proofErr w:type="spellEnd"/>
      <w:r w:rsidRPr="008171E9">
        <w:rPr>
          <w:rFonts w:ascii="Times New Roman" w:eastAsia="Times New Roman" w:hAnsi="Times New Roman"/>
          <w:b/>
          <w:sz w:val="24"/>
          <w:szCs w:val="24"/>
          <w:lang w:eastAsia="ru-RU"/>
        </w:rPr>
        <w:t xml:space="preserve"> V</w:t>
      </w:r>
    </w:p>
    <w:tbl>
      <w:tblPr>
        <w:tblpPr w:leftFromText="180" w:rightFromText="180" w:vertAnchor="text" w:horzAnchor="margin" w:tblpXSpec="center" w:tblpY="1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80"/>
      </w:tblGrid>
      <w:tr w:rsidR="008171E9" w:rsidRPr="008171E9" w:rsidTr="00E10861">
        <w:trPr>
          <w:trHeight w:val="547"/>
        </w:trPr>
        <w:tc>
          <w:tcPr>
            <w:tcW w:w="2518" w:type="dxa"/>
            <w:shd w:val="clear" w:color="auto" w:fill="auto"/>
          </w:tcPr>
          <w:p w:rsidR="008171E9" w:rsidRPr="008171E9" w:rsidRDefault="008171E9" w:rsidP="008171E9">
            <w:pPr>
              <w:tabs>
                <w:tab w:val="right" w:leader="underscore" w:pos="10205"/>
              </w:tabs>
              <w:spacing w:after="0" w:line="240" w:lineRule="auto"/>
              <w:jc w:val="center"/>
              <w:rPr>
                <w:rFonts w:ascii="Times New Roman" w:hAnsi="Times New Roman"/>
                <w:bCs/>
                <w:sz w:val="20"/>
                <w:szCs w:val="20"/>
              </w:rPr>
            </w:pPr>
            <w:r w:rsidRPr="008171E9">
              <w:rPr>
                <w:rFonts w:ascii="Times New Roman" w:hAnsi="Times New Roman"/>
                <w:bCs/>
                <w:sz w:val="20"/>
                <w:szCs w:val="20"/>
              </w:rPr>
              <w:t>Наименование</w:t>
            </w:r>
          </w:p>
        </w:tc>
        <w:tc>
          <w:tcPr>
            <w:tcW w:w="6980" w:type="dxa"/>
            <w:shd w:val="clear" w:color="auto" w:fill="auto"/>
          </w:tcPr>
          <w:p w:rsidR="008171E9" w:rsidRPr="008171E9" w:rsidRDefault="008171E9" w:rsidP="008171E9">
            <w:pPr>
              <w:tabs>
                <w:tab w:val="right" w:leader="underscore" w:pos="10205"/>
              </w:tabs>
              <w:spacing w:after="0" w:line="240" w:lineRule="auto"/>
              <w:jc w:val="center"/>
              <w:rPr>
                <w:rFonts w:ascii="Times New Roman" w:hAnsi="Times New Roman"/>
                <w:bCs/>
                <w:sz w:val="20"/>
                <w:szCs w:val="20"/>
              </w:rPr>
            </w:pPr>
            <w:r w:rsidRPr="008171E9">
              <w:rPr>
                <w:rFonts w:ascii="Times New Roman" w:hAnsi="Times New Roman"/>
                <w:bCs/>
                <w:sz w:val="20"/>
                <w:szCs w:val="20"/>
              </w:rPr>
              <w:t>Характеристика товара</w:t>
            </w:r>
          </w:p>
        </w:tc>
      </w:tr>
      <w:tr w:rsidR="008171E9" w:rsidRPr="008171E9" w:rsidTr="00E10861">
        <w:trPr>
          <w:trHeight w:val="1266"/>
        </w:trPr>
        <w:tc>
          <w:tcPr>
            <w:tcW w:w="2518" w:type="dxa"/>
            <w:shd w:val="clear" w:color="auto" w:fill="auto"/>
          </w:tcPr>
          <w:p w:rsidR="008171E9" w:rsidRPr="008171E9" w:rsidRDefault="008171E9" w:rsidP="008171E9">
            <w:pPr>
              <w:spacing w:after="0" w:line="240" w:lineRule="auto"/>
              <w:rPr>
                <w:rFonts w:ascii="Times New Roman" w:hAnsi="Times New Roman"/>
                <w:b/>
                <w:sz w:val="24"/>
                <w:szCs w:val="24"/>
              </w:rPr>
            </w:pPr>
            <w:r w:rsidRPr="008171E9">
              <w:rPr>
                <w:rFonts w:ascii="Times New Roman" w:hAnsi="Times New Roman"/>
                <w:b/>
                <w:sz w:val="24"/>
                <w:szCs w:val="24"/>
              </w:rPr>
              <w:t xml:space="preserve">Плод для </w:t>
            </w:r>
            <w:r w:rsidRPr="008171E9">
              <w:rPr>
                <w:rFonts w:ascii="Times New Roman" w:hAnsi="Times New Roman"/>
                <w:b/>
                <w:sz w:val="24"/>
                <w:szCs w:val="24"/>
                <w:lang w:val="en-US"/>
              </w:rPr>
              <w:t>Noelle</w:t>
            </w:r>
            <w:r w:rsidRPr="008171E9">
              <w:rPr>
                <w:rFonts w:ascii="Times New Roman" w:hAnsi="Times New Roman"/>
                <w:b/>
                <w:sz w:val="24"/>
                <w:szCs w:val="24"/>
              </w:rPr>
              <w:t xml:space="preserve"> </w:t>
            </w:r>
            <w:r w:rsidRPr="008171E9">
              <w:rPr>
                <w:rFonts w:ascii="Times New Roman" w:hAnsi="Times New Roman"/>
                <w:b/>
                <w:sz w:val="24"/>
                <w:szCs w:val="24"/>
                <w:lang w:val="en-US"/>
              </w:rPr>
              <w:t>V</w:t>
            </w:r>
            <w:r w:rsidRPr="008171E9">
              <w:rPr>
                <w:rFonts w:ascii="Times New Roman" w:hAnsi="Times New Roman"/>
                <w:b/>
                <w:sz w:val="24"/>
                <w:szCs w:val="24"/>
              </w:rPr>
              <w:t xml:space="preserve"> </w:t>
            </w:r>
          </w:p>
        </w:tc>
        <w:tc>
          <w:tcPr>
            <w:tcW w:w="6980" w:type="dxa"/>
            <w:shd w:val="clear" w:color="auto" w:fill="auto"/>
          </w:tcPr>
          <w:p w:rsidR="008171E9" w:rsidRPr="008171E9" w:rsidRDefault="008171E9" w:rsidP="008171E9">
            <w:pPr>
              <w:shd w:val="clear" w:color="auto" w:fill="FFFFFF"/>
              <w:spacing w:after="0" w:line="240" w:lineRule="auto"/>
              <w:outlineLvl w:val="0"/>
              <w:rPr>
                <w:rFonts w:ascii="Times New Roman" w:hAnsi="Times New Roman"/>
                <w:b/>
                <w:i/>
                <w:sz w:val="24"/>
                <w:szCs w:val="24"/>
              </w:rPr>
            </w:pPr>
          </w:p>
          <w:p w:rsidR="008171E9" w:rsidRPr="008171E9" w:rsidRDefault="008171E9" w:rsidP="008171E9">
            <w:pPr>
              <w:shd w:val="clear" w:color="auto" w:fill="FFFFFF"/>
              <w:spacing w:after="0" w:line="240" w:lineRule="auto"/>
              <w:outlineLvl w:val="0"/>
              <w:rPr>
                <w:rFonts w:ascii="Times New Roman" w:hAnsi="Times New Roman"/>
                <w:b/>
                <w:i/>
                <w:sz w:val="24"/>
                <w:szCs w:val="24"/>
              </w:rPr>
            </w:pPr>
            <w:r w:rsidRPr="008171E9">
              <w:rPr>
                <w:rFonts w:ascii="Times New Roman" w:hAnsi="Times New Roman"/>
                <w:b/>
                <w:i/>
                <w:noProof/>
                <w:sz w:val="24"/>
                <w:szCs w:val="24"/>
                <w:lang w:eastAsia="ru-RU"/>
              </w:rPr>
              <w:drawing>
                <wp:inline distT="0" distB="0" distL="0" distR="0" wp14:anchorId="2D8BF499" wp14:editId="6D3352EB">
                  <wp:extent cx="2385695" cy="1397635"/>
                  <wp:effectExtent l="0" t="0" r="0" b="0"/>
                  <wp:docPr id="2" name="Рисунок 2" descr="DSC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1397635"/>
                          </a:xfrm>
                          <a:prstGeom prst="rect">
                            <a:avLst/>
                          </a:prstGeom>
                          <a:noFill/>
                          <a:ln>
                            <a:noFill/>
                          </a:ln>
                        </pic:spPr>
                      </pic:pic>
                    </a:graphicData>
                  </a:graphic>
                </wp:inline>
              </w:drawing>
            </w:r>
          </w:p>
          <w:p w:rsidR="008171E9" w:rsidRPr="008171E9" w:rsidRDefault="008171E9" w:rsidP="008171E9">
            <w:pPr>
              <w:shd w:val="clear" w:color="auto" w:fill="FFFFFF"/>
              <w:spacing w:after="0" w:line="240" w:lineRule="auto"/>
              <w:outlineLvl w:val="0"/>
              <w:rPr>
                <w:rFonts w:ascii="Times New Roman" w:hAnsi="Times New Roman"/>
                <w:b/>
                <w:i/>
                <w:sz w:val="24"/>
                <w:szCs w:val="24"/>
              </w:rPr>
            </w:pPr>
          </w:p>
          <w:p w:rsidR="008171E9" w:rsidRPr="008171E9" w:rsidRDefault="008171E9" w:rsidP="008171E9">
            <w:pPr>
              <w:shd w:val="clear" w:color="auto" w:fill="FFFFFF"/>
              <w:spacing w:after="0" w:line="240" w:lineRule="auto"/>
              <w:outlineLvl w:val="0"/>
              <w:rPr>
                <w:rFonts w:ascii="Times New Roman" w:hAnsi="Times New Roman"/>
                <w:b/>
                <w:i/>
                <w:sz w:val="24"/>
                <w:szCs w:val="24"/>
              </w:rPr>
            </w:pPr>
            <w:r w:rsidRPr="008171E9">
              <w:rPr>
                <w:rFonts w:ascii="Times New Roman" w:hAnsi="Times New Roman"/>
                <w:b/>
                <w:i/>
                <w:noProof/>
                <w:sz w:val="24"/>
                <w:szCs w:val="24"/>
                <w:lang w:eastAsia="ru-RU"/>
              </w:rPr>
              <w:drawing>
                <wp:inline distT="0" distB="0" distL="0" distR="0" wp14:anchorId="6500EA32" wp14:editId="6F255E7F">
                  <wp:extent cx="2438400" cy="1271905"/>
                  <wp:effectExtent l="0" t="0" r="0" b="0"/>
                  <wp:docPr id="3" name="Рисунок 3" descr="DSC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271905"/>
                          </a:xfrm>
                          <a:prstGeom prst="rect">
                            <a:avLst/>
                          </a:prstGeom>
                          <a:noFill/>
                          <a:ln>
                            <a:noFill/>
                          </a:ln>
                        </pic:spPr>
                      </pic:pic>
                    </a:graphicData>
                  </a:graphic>
                </wp:inline>
              </w:drawing>
            </w:r>
          </w:p>
          <w:p w:rsidR="008171E9" w:rsidRPr="008171E9" w:rsidRDefault="008171E9" w:rsidP="008171E9">
            <w:pPr>
              <w:shd w:val="clear" w:color="auto" w:fill="FFFFFF"/>
              <w:spacing w:after="0" w:line="240" w:lineRule="auto"/>
              <w:outlineLvl w:val="0"/>
              <w:rPr>
                <w:rFonts w:ascii="Times New Roman" w:hAnsi="Times New Roman"/>
                <w:b/>
                <w:i/>
                <w:sz w:val="24"/>
                <w:szCs w:val="24"/>
              </w:rPr>
            </w:pPr>
          </w:p>
          <w:p w:rsidR="008171E9" w:rsidRPr="008171E9" w:rsidRDefault="008171E9" w:rsidP="008171E9">
            <w:pPr>
              <w:shd w:val="clear" w:color="auto" w:fill="FFFFFF"/>
              <w:spacing w:after="0" w:line="240" w:lineRule="auto"/>
              <w:outlineLvl w:val="0"/>
              <w:rPr>
                <w:rFonts w:ascii="Times New Roman" w:hAnsi="Times New Roman"/>
                <w:b/>
                <w:i/>
                <w:sz w:val="24"/>
                <w:szCs w:val="24"/>
              </w:rPr>
            </w:pPr>
          </w:p>
          <w:p w:rsidR="008171E9" w:rsidRPr="008171E9" w:rsidRDefault="008171E9" w:rsidP="008171E9">
            <w:pPr>
              <w:shd w:val="clear" w:color="auto" w:fill="FFFFFF"/>
              <w:spacing w:after="0" w:line="240" w:lineRule="auto"/>
              <w:outlineLvl w:val="0"/>
              <w:rPr>
                <w:rFonts w:ascii="Times New Roman" w:hAnsi="Times New Roman"/>
                <w:b/>
                <w:i/>
                <w:sz w:val="24"/>
                <w:szCs w:val="24"/>
              </w:rPr>
            </w:pPr>
            <w:r w:rsidRPr="008171E9">
              <w:rPr>
                <w:rFonts w:ascii="Times New Roman" w:hAnsi="Times New Roman"/>
                <w:b/>
                <w:i/>
                <w:sz w:val="24"/>
                <w:szCs w:val="24"/>
              </w:rPr>
              <w:t>Характеристики:</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 xml:space="preserve">Должен быть реалистичный плод натуральных размеров с </w:t>
            </w:r>
            <w:proofErr w:type="spellStart"/>
            <w:r w:rsidRPr="008171E9">
              <w:rPr>
                <w:rFonts w:ascii="Times New Roman" w:hAnsi="Times New Roman"/>
                <w:color w:val="000000"/>
                <w:sz w:val="24"/>
                <w:szCs w:val="24"/>
                <w:shd w:val="clear" w:color="auto" w:fill="FFFFFF"/>
              </w:rPr>
              <w:t>артикулирующимися</w:t>
            </w:r>
            <w:proofErr w:type="spellEnd"/>
            <w:r w:rsidRPr="008171E9">
              <w:rPr>
                <w:rFonts w:ascii="Times New Roman" w:hAnsi="Times New Roman"/>
                <w:color w:val="000000"/>
                <w:sz w:val="24"/>
                <w:szCs w:val="24"/>
                <w:shd w:val="clear" w:color="auto" w:fill="FFFFFF"/>
              </w:rPr>
              <w:t xml:space="preserve">  конечностями.</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 xml:space="preserve">Должна быть возможность прикрепления плаценты и пуповины к плоду (в комплект не входит). </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Плод должен иметь возможность присоединения к выводному родовому механизму.</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Рождающийся плод должен иметь родничок и черепные швы.</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 xml:space="preserve">Плод должен быть предназначен  для Многофункционального манекена имитации родов </w:t>
            </w:r>
            <w:proofErr w:type="spellStart"/>
            <w:r w:rsidRPr="008171E9">
              <w:rPr>
                <w:rFonts w:ascii="Times New Roman" w:hAnsi="Times New Roman"/>
                <w:color w:val="000000"/>
                <w:sz w:val="24"/>
                <w:szCs w:val="24"/>
                <w:shd w:val="clear" w:color="auto" w:fill="FFFFFF"/>
              </w:rPr>
              <w:t>Noelle</w:t>
            </w:r>
            <w:proofErr w:type="spellEnd"/>
            <w:r w:rsidRPr="008171E9">
              <w:rPr>
                <w:rFonts w:ascii="Times New Roman" w:hAnsi="Times New Roman"/>
                <w:color w:val="000000"/>
                <w:sz w:val="24"/>
                <w:szCs w:val="24"/>
                <w:shd w:val="clear" w:color="auto" w:fill="FFFFFF"/>
              </w:rPr>
              <w:t xml:space="preserve"> V, имеющегося у заказчика.</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Наличие магнитов на голове плода и на промежности.</w:t>
            </w:r>
          </w:p>
          <w:p w:rsidR="008171E9" w:rsidRPr="008171E9" w:rsidRDefault="008171E9" w:rsidP="008171E9">
            <w:pPr>
              <w:spacing w:after="0" w:line="240" w:lineRule="auto"/>
              <w:rPr>
                <w:rFonts w:ascii="Times New Roman" w:hAnsi="Times New Roman"/>
                <w:color w:val="000000"/>
                <w:sz w:val="24"/>
                <w:szCs w:val="24"/>
                <w:shd w:val="clear" w:color="auto" w:fill="FFFFFF"/>
              </w:rPr>
            </w:pPr>
            <w:r w:rsidRPr="008171E9">
              <w:rPr>
                <w:rFonts w:ascii="Times New Roman" w:hAnsi="Times New Roman"/>
                <w:color w:val="000000"/>
                <w:sz w:val="24"/>
                <w:szCs w:val="24"/>
                <w:shd w:val="clear" w:color="auto" w:fill="FFFFFF"/>
              </w:rPr>
              <w:t>Длина манекена 41 см. Объем головы 30 см.</w:t>
            </w:r>
          </w:p>
          <w:p w:rsidR="00E10861" w:rsidRPr="008171E9" w:rsidRDefault="00E10861" w:rsidP="00E10861">
            <w:pPr>
              <w:spacing w:after="0" w:line="240" w:lineRule="auto"/>
              <w:rPr>
                <w:rFonts w:ascii="Times New Roman" w:eastAsia="Times New Roman" w:hAnsi="Times New Roman"/>
                <w:sz w:val="24"/>
                <w:szCs w:val="24"/>
                <w:lang w:eastAsia="ru-RU"/>
              </w:rPr>
            </w:pPr>
            <w:r w:rsidRPr="008171E9">
              <w:rPr>
                <w:rFonts w:ascii="Times New Roman" w:eastAsia="Times New Roman" w:hAnsi="Times New Roman"/>
                <w:sz w:val="24"/>
                <w:szCs w:val="24"/>
                <w:lang w:eastAsia="ru-RU"/>
              </w:rPr>
              <w:t>Срок гарантии не менее 24 месяцев с момента поставки.</w:t>
            </w:r>
          </w:p>
          <w:p w:rsidR="00E10861" w:rsidRDefault="00E10861" w:rsidP="00E10861">
            <w:pPr>
              <w:spacing w:after="0" w:line="240" w:lineRule="auto"/>
              <w:rPr>
                <w:rFonts w:ascii="Times New Roman" w:eastAsia="Times New Roman" w:hAnsi="Times New Roman"/>
                <w:sz w:val="24"/>
                <w:szCs w:val="24"/>
                <w:lang w:eastAsia="ru-RU"/>
              </w:rPr>
            </w:pPr>
            <w:r w:rsidRPr="008171E9">
              <w:rPr>
                <w:rFonts w:ascii="Times New Roman" w:eastAsia="Times New Roman" w:hAnsi="Times New Roman"/>
                <w:sz w:val="24"/>
                <w:szCs w:val="24"/>
                <w:lang w:eastAsia="ru-RU"/>
              </w:rPr>
              <w:t>Товар должен быть</w:t>
            </w:r>
            <w:r>
              <w:rPr>
                <w:rFonts w:ascii="Times New Roman" w:eastAsia="Times New Roman" w:hAnsi="Times New Roman"/>
                <w:sz w:val="24"/>
                <w:szCs w:val="24"/>
                <w:lang w:eastAsia="ru-RU"/>
              </w:rPr>
              <w:t xml:space="preserve"> новым, ранее не использованным, сертификаты соответствия и/или паспорта качества должны быть приложены при поставке товара.</w:t>
            </w:r>
          </w:p>
          <w:p w:rsidR="008171E9" w:rsidRPr="00E10861" w:rsidRDefault="00E10861" w:rsidP="00E108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Сборка, наладка и инструктаж специалистов по условиям эксплуатации.</w:t>
            </w:r>
          </w:p>
        </w:tc>
      </w:tr>
    </w:tbl>
    <w:p w:rsidR="000F65BB" w:rsidRPr="000F65BB" w:rsidRDefault="000F65BB" w:rsidP="000F65BB">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F65BB">
        <w:rPr>
          <w:rFonts w:ascii="Times New Roman" w:eastAsia="Times New Roman" w:hAnsi="Times New Roman"/>
          <w:b/>
          <w:sz w:val="24"/>
          <w:szCs w:val="24"/>
          <w:lang w:eastAsia="ru-RU"/>
        </w:rPr>
        <w:t>ПРОЕКТ</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b/>
          <w:sz w:val="24"/>
          <w:szCs w:val="24"/>
          <w:lang w:eastAsia="ru-RU"/>
        </w:rPr>
        <w:t>Договор №__</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F65BB" w:rsidRPr="000F65BB" w:rsidRDefault="000F65BB" w:rsidP="000F65BB">
      <w:pPr>
        <w:spacing w:after="0" w:line="240" w:lineRule="auto"/>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г. Уфа                                                                                                                   «___» ____ 201__ г.</w:t>
      </w:r>
    </w:p>
    <w:p w:rsidR="000F65BB" w:rsidRPr="000F65BB" w:rsidRDefault="000F65BB" w:rsidP="000F65BB">
      <w:pPr>
        <w:spacing w:after="0" w:line="240" w:lineRule="auto"/>
        <w:jc w:val="both"/>
        <w:rPr>
          <w:rFonts w:ascii="Times New Roman" w:eastAsia="Times New Roman" w:hAnsi="Times New Roman"/>
          <w:sz w:val="24"/>
          <w:szCs w:val="24"/>
          <w:lang w:eastAsia="ru-RU"/>
        </w:rPr>
      </w:pPr>
    </w:p>
    <w:p w:rsidR="000F65BB" w:rsidRPr="000F65BB" w:rsidRDefault="000F65BB" w:rsidP="000F65BB">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0F65BB">
        <w:rPr>
          <w:rFonts w:ascii="Times New Roman" w:hAnsi="Times New Roman"/>
          <w:sz w:val="24"/>
          <w:szCs w:val="24"/>
        </w:rPr>
        <w:t xml:space="preserve">Государственное автономное учреждение </w:t>
      </w:r>
      <w:r w:rsidRPr="000F65BB">
        <w:rPr>
          <w:rFonts w:ascii="Times New Roman" w:eastAsia="Times New Roman" w:hAnsi="Times New Roman"/>
          <w:sz w:val="24"/>
          <w:szCs w:val="24"/>
          <w:lang w:eastAsia="ru-RU"/>
        </w:rPr>
        <w:t xml:space="preserve">дополнительного профессионального образования </w:t>
      </w:r>
      <w:r w:rsidRPr="000F65BB">
        <w:rPr>
          <w:rFonts w:ascii="Times New Roman" w:hAnsi="Times New Roman"/>
          <w:sz w:val="24"/>
          <w:szCs w:val="24"/>
        </w:rPr>
        <w:t xml:space="preserve">Республики Башкортостан </w:t>
      </w:r>
      <w:r w:rsidRPr="000F65BB">
        <w:rPr>
          <w:rFonts w:ascii="Times New Roman" w:eastAsia="Times New Roman" w:hAnsi="Times New Roman"/>
          <w:sz w:val="24"/>
          <w:szCs w:val="24"/>
          <w:lang w:eastAsia="ru-RU"/>
        </w:rPr>
        <w:t>«Центр повышения квалификации»</w:t>
      </w:r>
      <w:r w:rsidRPr="000F65BB">
        <w:rPr>
          <w:rFonts w:ascii="Times New Roman" w:hAnsi="Times New Roman"/>
          <w:sz w:val="24"/>
          <w:szCs w:val="24"/>
        </w:rPr>
        <w:t xml:space="preserve">, именуемое в дальнейшем «Заказчик», в лице заместителя директора </w:t>
      </w:r>
      <w:proofErr w:type="spellStart"/>
      <w:r w:rsidRPr="000F65BB">
        <w:rPr>
          <w:rFonts w:ascii="Times New Roman" w:hAnsi="Times New Roman"/>
          <w:sz w:val="24"/>
          <w:szCs w:val="24"/>
        </w:rPr>
        <w:t>Сабирьянова</w:t>
      </w:r>
      <w:proofErr w:type="spellEnd"/>
      <w:r w:rsidRPr="000F65BB">
        <w:rPr>
          <w:rFonts w:ascii="Times New Roman" w:hAnsi="Times New Roman"/>
          <w:sz w:val="24"/>
          <w:szCs w:val="24"/>
        </w:rPr>
        <w:t xml:space="preserve"> Салавата Булатовича, действующего на основании Устава и приказа от 27.12.2016 года № 138,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w:t>
      </w:r>
      <w:r w:rsidRPr="000F65BB">
        <w:rPr>
          <w:rFonts w:ascii="Times New Roman" w:hAnsi="Times New Roman"/>
          <w:sz w:val="24"/>
          <w:szCs w:val="24"/>
        </w:rPr>
        <w:lastRenderedPageBreak/>
        <w:t xml:space="preserve">«Стороны», </w:t>
      </w:r>
      <w:r w:rsidRPr="000F65BB">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0F65BB">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0F65BB" w:rsidRPr="000F65BB" w:rsidRDefault="000F65BB" w:rsidP="000F65BB">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0F65BB" w:rsidRPr="000F65BB" w:rsidRDefault="000F65BB" w:rsidP="000F65BB">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ПРЕДМЕТ ДОГОВОРА</w:t>
      </w:r>
    </w:p>
    <w:p w:rsidR="000F65BB" w:rsidRPr="000F65BB" w:rsidRDefault="000F65BB" w:rsidP="000F65BB">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 xml:space="preserve">1.1. Поставщик обязуется </w:t>
      </w:r>
      <w:r w:rsidRPr="000F65BB">
        <w:rPr>
          <w:rFonts w:ascii="Times New Roman" w:eastAsia="Times New Roman" w:hAnsi="Times New Roman"/>
          <w:i/>
          <w:sz w:val="24"/>
          <w:szCs w:val="24"/>
          <w:u w:val="single"/>
          <w:lang w:eastAsia="ru-RU"/>
        </w:rPr>
        <w:t>поставить</w:t>
      </w:r>
      <w:r w:rsidRPr="000F65BB">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0F65BB">
        <w:rPr>
          <w:rFonts w:ascii="Times New Roman" w:eastAsia="Times New Roman" w:hAnsi="Times New Roman"/>
          <w:i/>
          <w:sz w:val="24"/>
          <w:szCs w:val="24"/>
          <w:u w:val="single"/>
          <w:lang w:eastAsia="ru-RU"/>
        </w:rPr>
        <w:t>учебно-наглядные пособия</w:t>
      </w:r>
      <w:r w:rsidRPr="000F65BB">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0F65BB" w:rsidRPr="000F65BB" w:rsidRDefault="000F65BB" w:rsidP="000F65BB">
      <w:pPr>
        <w:numPr>
          <w:ilvl w:val="0"/>
          <w:numId w:val="2"/>
        </w:numPr>
        <w:shd w:val="clear" w:color="auto" w:fill="FFFFFF"/>
        <w:spacing w:after="0" w:line="240" w:lineRule="auto"/>
        <w:jc w:val="center"/>
        <w:rPr>
          <w:rFonts w:ascii="Times New Roman" w:hAnsi="Times New Roman"/>
          <w:bCs/>
          <w:color w:val="000000"/>
          <w:sz w:val="24"/>
          <w:szCs w:val="24"/>
        </w:rPr>
      </w:pPr>
      <w:r w:rsidRPr="000F65BB">
        <w:rPr>
          <w:rFonts w:ascii="Times New Roman" w:hAnsi="Times New Roman"/>
          <w:bCs/>
          <w:color w:val="000000"/>
          <w:sz w:val="24"/>
          <w:szCs w:val="24"/>
        </w:rPr>
        <w:t>ЦЕНА ДОГОВОРА</w:t>
      </w:r>
    </w:p>
    <w:p w:rsidR="000F65BB" w:rsidRPr="000F65BB" w:rsidRDefault="000F65BB" w:rsidP="000F65BB">
      <w:pPr>
        <w:shd w:val="clear" w:color="auto" w:fill="FFFFFF"/>
        <w:spacing w:after="0" w:line="240" w:lineRule="auto"/>
        <w:ind w:left="720"/>
        <w:rPr>
          <w:rFonts w:ascii="Times New Roman" w:hAnsi="Times New Roman"/>
          <w:bCs/>
          <w:color w:val="000000"/>
          <w:sz w:val="24"/>
          <w:szCs w:val="24"/>
        </w:rPr>
      </w:pPr>
    </w:p>
    <w:p w:rsidR="000F65BB" w:rsidRPr="000F65BB" w:rsidRDefault="000F65BB" w:rsidP="000F65BB">
      <w:pPr>
        <w:spacing w:after="0" w:line="240" w:lineRule="auto"/>
        <w:ind w:firstLine="709"/>
        <w:jc w:val="both"/>
        <w:rPr>
          <w:rFonts w:ascii="Times New Roman" w:hAnsi="Times New Roman"/>
          <w:sz w:val="24"/>
          <w:szCs w:val="24"/>
        </w:rPr>
      </w:pPr>
      <w:r w:rsidRPr="000F65BB">
        <w:rPr>
          <w:rFonts w:ascii="Times New Roman" w:hAnsi="Times New Roman"/>
          <w:sz w:val="24"/>
          <w:szCs w:val="24"/>
        </w:rPr>
        <w:t>2.1. Цена Договора составляет</w:t>
      </w:r>
      <w:proofErr w:type="gramStart"/>
      <w:r w:rsidRPr="000F65BB">
        <w:rPr>
          <w:rFonts w:ascii="Times New Roman" w:hAnsi="Times New Roman"/>
          <w:sz w:val="24"/>
          <w:szCs w:val="24"/>
        </w:rPr>
        <w:t xml:space="preserve"> ____________ (__________) </w:t>
      </w:r>
      <w:proofErr w:type="gramEnd"/>
      <w:r w:rsidRPr="000F65BB">
        <w:rPr>
          <w:rFonts w:ascii="Times New Roman" w:hAnsi="Times New Roman"/>
          <w:sz w:val="24"/>
          <w:szCs w:val="24"/>
        </w:rPr>
        <w:t>рублей, в том числе НДС ____ %</w:t>
      </w:r>
      <w:r w:rsidRPr="000F65BB">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0F65BB" w:rsidRPr="000F65BB" w:rsidRDefault="000F65BB" w:rsidP="000F65B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F65BB">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0F65BB" w:rsidRPr="000F65BB" w:rsidRDefault="000F65BB" w:rsidP="000F65B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F65BB">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0F65BB" w:rsidRPr="000F65BB" w:rsidRDefault="000F65BB" w:rsidP="000F65BB">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0F65BB">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3. ПОРЯДОК РАСЧЕТОВ</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0F65BB">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0F65BB" w:rsidRPr="000F65BB" w:rsidRDefault="000F65BB" w:rsidP="000F65BB">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0F65BB">
        <w:rPr>
          <w:rFonts w:ascii="Times New Roman" w:hAnsi="Times New Roman"/>
          <w:spacing w:val="-1"/>
          <w:sz w:val="24"/>
          <w:szCs w:val="24"/>
        </w:rPr>
        <w:t xml:space="preserve"> </w:t>
      </w:r>
      <w:r w:rsidRPr="000F65BB">
        <w:rPr>
          <w:rFonts w:ascii="Times New Roman" w:hAnsi="Times New Roman"/>
          <w:color w:val="000000"/>
          <w:spacing w:val="-1"/>
          <w:sz w:val="24"/>
          <w:szCs w:val="24"/>
        </w:rPr>
        <w:t xml:space="preserve">Оплата производится </w:t>
      </w:r>
      <w:r w:rsidRPr="000F65BB">
        <w:rPr>
          <w:rFonts w:ascii="Times New Roman" w:hAnsi="Times New Roman"/>
          <w:sz w:val="24"/>
          <w:szCs w:val="24"/>
        </w:rPr>
        <w:t xml:space="preserve">в форме безналичного денежного расчета по факту поставки Товара, </w:t>
      </w:r>
      <w:proofErr w:type="gramStart"/>
      <w:r w:rsidRPr="000F65BB">
        <w:rPr>
          <w:rFonts w:ascii="Times New Roman" w:hAnsi="Times New Roman"/>
          <w:sz w:val="24"/>
          <w:szCs w:val="24"/>
        </w:rPr>
        <w:t>с даты подписания</w:t>
      </w:r>
      <w:proofErr w:type="gramEnd"/>
      <w:r w:rsidRPr="000F65BB">
        <w:rPr>
          <w:rFonts w:ascii="Times New Roman" w:hAnsi="Times New Roman"/>
          <w:sz w:val="24"/>
          <w:szCs w:val="24"/>
        </w:rPr>
        <w:t xml:space="preserve"> Сторонами акта приемки-передачи Товара не позднее 01 сентября 2017г. </w:t>
      </w:r>
    </w:p>
    <w:p w:rsidR="000F65BB" w:rsidRPr="000F65BB" w:rsidRDefault="000F65BB" w:rsidP="000F65BB">
      <w:pPr>
        <w:spacing w:after="0" w:line="240" w:lineRule="auto"/>
        <w:ind w:firstLine="900"/>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4</w:t>
      </w:r>
      <w:r w:rsidRPr="000F65BB">
        <w:rPr>
          <w:rFonts w:ascii="Times New Roman" w:eastAsia="Times New Roman" w:hAnsi="Times New Roman"/>
          <w:sz w:val="24"/>
          <w:szCs w:val="24"/>
          <w:lang w:val="x-none" w:eastAsia="ru-RU"/>
        </w:rPr>
        <w:t xml:space="preserve">. </w:t>
      </w:r>
      <w:r w:rsidRPr="000F65BB">
        <w:rPr>
          <w:rFonts w:ascii="Times New Roman" w:eastAsia="Times New Roman" w:hAnsi="Times New Roman"/>
          <w:sz w:val="24"/>
          <w:szCs w:val="24"/>
          <w:lang w:eastAsia="ru-RU"/>
        </w:rPr>
        <w:t>КАЧЕСТВО ТОВАРА</w:t>
      </w:r>
    </w:p>
    <w:p w:rsidR="000F65BB" w:rsidRPr="000F65BB" w:rsidRDefault="000F65BB" w:rsidP="000F65BB">
      <w:pPr>
        <w:spacing w:after="0" w:line="240" w:lineRule="auto"/>
        <w:ind w:firstLine="567"/>
        <w:jc w:val="both"/>
        <w:rPr>
          <w:rFonts w:ascii="Times New Roman" w:eastAsia="Times New Roman" w:hAnsi="Times New Roman"/>
          <w:sz w:val="24"/>
          <w:szCs w:val="24"/>
          <w:lang w:val="x-none" w:eastAsia="ru-RU"/>
        </w:rPr>
      </w:pPr>
      <w:r w:rsidRPr="000F65BB">
        <w:rPr>
          <w:rFonts w:ascii="Times New Roman" w:eastAsia="Times New Roman" w:hAnsi="Times New Roman"/>
          <w:sz w:val="24"/>
          <w:szCs w:val="24"/>
          <w:lang w:eastAsia="ru-RU"/>
        </w:rPr>
        <w:t>4</w:t>
      </w:r>
      <w:r w:rsidRPr="000F65BB">
        <w:rPr>
          <w:rFonts w:ascii="Times New Roman" w:eastAsia="Times New Roman" w:hAnsi="Times New Roman"/>
          <w:sz w:val="24"/>
          <w:szCs w:val="24"/>
          <w:lang w:val="x-none" w:eastAsia="ru-RU"/>
        </w:rPr>
        <w:t xml:space="preserve">.1 Поставщик гарантирует, что </w:t>
      </w:r>
      <w:r w:rsidRPr="000F65BB">
        <w:rPr>
          <w:rFonts w:ascii="Times New Roman" w:eastAsia="Times New Roman" w:hAnsi="Times New Roman"/>
          <w:sz w:val="24"/>
          <w:szCs w:val="24"/>
          <w:lang w:eastAsia="ru-RU"/>
        </w:rPr>
        <w:t>Товар</w:t>
      </w:r>
      <w:r w:rsidRPr="000F65BB">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0F65BB" w:rsidRPr="000F65BB" w:rsidRDefault="000F65BB" w:rsidP="000F65BB">
      <w:pPr>
        <w:spacing w:after="0" w:line="240" w:lineRule="auto"/>
        <w:ind w:firstLine="900"/>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5</w:t>
      </w:r>
      <w:r w:rsidRPr="000F65BB">
        <w:rPr>
          <w:rFonts w:ascii="Times New Roman" w:eastAsia="Times New Roman" w:hAnsi="Times New Roman"/>
          <w:sz w:val="24"/>
          <w:szCs w:val="24"/>
          <w:lang w:val="x-none" w:eastAsia="ru-RU"/>
        </w:rPr>
        <w:t xml:space="preserve">. </w:t>
      </w:r>
      <w:r w:rsidRPr="000F65BB">
        <w:rPr>
          <w:rFonts w:ascii="Times New Roman" w:eastAsia="Times New Roman" w:hAnsi="Times New Roman"/>
          <w:sz w:val="24"/>
          <w:szCs w:val="24"/>
          <w:lang w:eastAsia="ru-RU"/>
        </w:rPr>
        <w:t>УПАКОВКА И МАРКИРОВКА</w:t>
      </w:r>
    </w:p>
    <w:p w:rsidR="000F65BB" w:rsidRPr="000F65BB" w:rsidRDefault="000F65BB" w:rsidP="000F65BB">
      <w:pPr>
        <w:spacing w:after="0" w:line="240" w:lineRule="auto"/>
        <w:ind w:firstLine="567"/>
        <w:jc w:val="both"/>
        <w:rPr>
          <w:rFonts w:ascii="Times New Roman" w:eastAsia="Times New Roman" w:hAnsi="Times New Roman"/>
          <w:sz w:val="24"/>
          <w:szCs w:val="24"/>
          <w:lang w:val="x-none" w:eastAsia="ru-RU"/>
        </w:rPr>
      </w:pPr>
      <w:r w:rsidRPr="000F65BB">
        <w:rPr>
          <w:rFonts w:ascii="Times New Roman" w:eastAsia="Times New Roman" w:hAnsi="Times New Roman"/>
          <w:sz w:val="24"/>
          <w:szCs w:val="24"/>
          <w:lang w:eastAsia="ru-RU"/>
        </w:rPr>
        <w:t>5</w:t>
      </w:r>
      <w:r w:rsidRPr="000F65BB">
        <w:rPr>
          <w:rFonts w:ascii="Times New Roman" w:eastAsia="Times New Roman" w:hAnsi="Times New Roman"/>
          <w:sz w:val="24"/>
          <w:szCs w:val="24"/>
          <w:lang w:val="x-none" w:eastAsia="ru-RU"/>
        </w:rPr>
        <w:t>.1. Поставляем</w:t>
      </w:r>
      <w:r w:rsidRPr="000F65BB">
        <w:rPr>
          <w:rFonts w:ascii="Times New Roman" w:eastAsia="Times New Roman" w:hAnsi="Times New Roman"/>
          <w:sz w:val="24"/>
          <w:szCs w:val="24"/>
          <w:lang w:eastAsia="ru-RU"/>
        </w:rPr>
        <w:t>ый</w:t>
      </w:r>
      <w:r w:rsidRPr="000F65BB">
        <w:rPr>
          <w:rFonts w:ascii="Times New Roman" w:eastAsia="Times New Roman" w:hAnsi="Times New Roman"/>
          <w:sz w:val="24"/>
          <w:szCs w:val="24"/>
          <w:lang w:val="x-none" w:eastAsia="ru-RU"/>
        </w:rPr>
        <w:t xml:space="preserve"> </w:t>
      </w:r>
      <w:r w:rsidRPr="000F65BB">
        <w:rPr>
          <w:rFonts w:ascii="Times New Roman" w:eastAsia="Times New Roman" w:hAnsi="Times New Roman"/>
          <w:sz w:val="24"/>
          <w:szCs w:val="24"/>
          <w:lang w:eastAsia="ru-RU"/>
        </w:rPr>
        <w:t xml:space="preserve">Товар </w:t>
      </w:r>
      <w:r w:rsidRPr="000F65BB">
        <w:rPr>
          <w:rFonts w:ascii="Times New Roman" w:eastAsia="Times New Roman" w:hAnsi="Times New Roman"/>
          <w:sz w:val="24"/>
          <w:szCs w:val="24"/>
          <w:lang w:val="x-none" w:eastAsia="ru-RU"/>
        </w:rPr>
        <w:t xml:space="preserve">упаковывается надлежащим образом, соответственно виду перевозки и характеру </w:t>
      </w:r>
      <w:r w:rsidRPr="000F65BB">
        <w:rPr>
          <w:rFonts w:ascii="Times New Roman" w:eastAsia="Times New Roman" w:hAnsi="Times New Roman"/>
          <w:sz w:val="24"/>
          <w:szCs w:val="24"/>
          <w:lang w:eastAsia="ru-RU"/>
        </w:rPr>
        <w:t>Товара</w:t>
      </w:r>
      <w:r w:rsidRPr="000F65BB">
        <w:rPr>
          <w:rFonts w:ascii="Times New Roman" w:eastAsia="Times New Roman" w:hAnsi="Times New Roman"/>
          <w:sz w:val="24"/>
          <w:szCs w:val="24"/>
          <w:lang w:val="x-none" w:eastAsia="ru-RU"/>
        </w:rPr>
        <w:t xml:space="preserve">.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оборудования вследствие несоответствующей упаковки, до момента подписания акта приема-передачи </w:t>
      </w:r>
      <w:r w:rsidRPr="000F65BB">
        <w:rPr>
          <w:rFonts w:ascii="Times New Roman" w:eastAsia="Times New Roman" w:hAnsi="Times New Roman"/>
          <w:sz w:val="24"/>
          <w:szCs w:val="24"/>
          <w:lang w:eastAsia="ru-RU"/>
        </w:rPr>
        <w:t>Товара</w:t>
      </w:r>
      <w:r w:rsidRPr="000F65BB">
        <w:rPr>
          <w:rFonts w:ascii="Times New Roman" w:eastAsia="Times New Roman" w:hAnsi="Times New Roman"/>
          <w:sz w:val="24"/>
          <w:szCs w:val="24"/>
          <w:lang w:val="x-none" w:eastAsia="ru-RU"/>
        </w:rPr>
        <w:t xml:space="preserve"> Заказчиком в соответствии с п. 4.2 настоящего Договора. </w:t>
      </w:r>
    </w:p>
    <w:p w:rsidR="000F65BB" w:rsidRPr="000F65BB" w:rsidRDefault="000F65BB" w:rsidP="000F65BB">
      <w:pPr>
        <w:spacing w:after="0" w:line="240" w:lineRule="auto"/>
        <w:ind w:firstLine="567"/>
        <w:jc w:val="both"/>
        <w:rPr>
          <w:rFonts w:ascii="Times New Roman" w:hAnsi="Times New Roman"/>
          <w:sz w:val="24"/>
          <w:szCs w:val="24"/>
        </w:rPr>
      </w:pPr>
      <w:r w:rsidRPr="000F65BB">
        <w:rPr>
          <w:rFonts w:ascii="Times New Roman" w:hAnsi="Times New Roman"/>
          <w:sz w:val="24"/>
          <w:szCs w:val="24"/>
        </w:rPr>
        <w:t>5.2. Каждое грузовое место должно сопровождаться упаковочным листом согласно п.4.8 настоящего Договора.</w:t>
      </w:r>
    </w:p>
    <w:p w:rsidR="000F65BB" w:rsidRPr="000F65BB" w:rsidRDefault="000F65BB" w:rsidP="000F65BB">
      <w:pPr>
        <w:spacing w:after="0" w:line="240" w:lineRule="auto"/>
        <w:ind w:firstLine="567"/>
        <w:jc w:val="both"/>
        <w:rPr>
          <w:rFonts w:ascii="Times New Roman" w:hAnsi="Times New Roman"/>
          <w:sz w:val="24"/>
          <w:szCs w:val="24"/>
        </w:rPr>
      </w:pPr>
      <w:r w:rsidRPr="000F65BB">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0F65BB">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0F65BB">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 ПРАВА И ОБЯЗАННОСТИ СТОРОН</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6.1. Заказчик обязан:</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lastRenderedPageBreak/>
        <w:t>6.1.1. Принять и оплатить поставленный товар согласно условиям Договора.</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6.2. Поставщик обязан:</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6.2.1. Поставить товар в сроки, указанные в п. 5.3.</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6.2.3. Восполнить недопоставленное количество товара в сроки, определенные Заказчиком.</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6.3. Заказчик вправе:</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6.4. Поставщик вправе:</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6.4.1. Потребовать от Заказчика оплаты поставленного товара.</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7. УСЛОВИЯ И СРОК ПОСТАВКИ ТОВАРА</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 xml:space="preserve">7.3.Поставка Товара осуществляется, </w:t>
      </w:r>
      <w:proofErr w:type="gramStart"/>
      <w:r w:rsidRPr="000F65BB">
        <w:rPr>
          <w:rFonts w:ascii="Times New Roman" w:eastAsia="Times New Roman" w:hAnsi="Times New Roman"/>
          <w:sz w:val="24"/>
          <w:szCs w:val="24"/>
          <w:lang w:eastAsia="ru-RU"/>
        </w:rPr>
        <w:t>с даты подписания</w:t>
      </w:r>
      <w:proofErr w:type="gramEnd"/>
      <w:r w:rsidRPr="000F65BB">
        <w:rPr>
          <w:rFonts w:ascii="Times New Roman" w:eastAsia="Times New Roman" w:hAnsi="Times New Roman"/>
          <w:sz w:val="24"/>
          <w:szCs w:val="24"/>
          <w:lang w:eastAsia="ru-RU"/>
        </w:rPr>
        <w:t xml:space="preserve"> Договора в течение_____________.</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8. ПРИЕМКА ТОВАРА</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8.2. В случае нарушения Поставщиком  условий о количестве, о качестве Товара, указанных 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9. ОТВЕТСТВЕННОСТЬ СТОРОН</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spacing w:after="0" w:line="240" w:lineRule="auto"/>
        <w:ind w:right="-6" w:firstLine="539"/>
        <w:jc w:val="both"/>
        <w:rPr>
          <w:rFonts w:ascii="Times New Roman" w:eastAsia="Times New Roman" w:hAnsi="Times New Roman"/>
          <w:bCs/>
          <w:sz w:val="24"/>
          <w:szCs w:val="24"/>
          <w:lang w:eastAsia="ru-RU"/>
        </w:rPr>
      </w:pPr>
      <w:r w:rsidRPr="000F65BB">
        <w:rPr>
          <w:rFonts w:ascii="Times New Roman" w:eastAsia="Times New Roman" w:hAnsi="Times New Roman"/>
          <w:bCs/>
          <w:sz w:val="24"/>
          <w:szCs w:val="24"/>
          <w:lang w:eastAsia="ru-RU"/>
        </w:rPr>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0F65BB">
        <w:rPr>
          <w:rFonts w:ascii="Times New Roman" w:eastAsia="Times New Roman" w:hAnsi="Times New Roman"/>
          <w:bCs/>
          <w:sz w:val="24"/>
          <w:szCs w:val="24"/>
          <w:lang w:eastAsia="ru-RU"/>
        </w:rPr>
        <w:t>неустойки</w:t>
      </w:r>
      <w:proofErr w:type="gramEnd"/>
      <w:r w:rsidRPr="000F65BB">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0F65BB" w:rsidRPr="000F65BB" w:rsidRDefault="000F65BB" w:rsidP="000F65BB">
      <w:pPr>
        <w:autoSpaceDE w:val="0"/>
        <w:autoSpaceDN w:val="0"/>
        <w:adjustRightInd w:val="0"/>
        <w:spacing w:after="0" w:line="240" w:lineRule="auto"/>
        <w:ind w:firstLine="539"/>
        <w:jc w:val="both"/>
        <w:rPr>
          <w:rFonts w:ascii="Times New Roman" w:hAnsi="Times New Roman"/>
          <w:sz w:val="24"/>
          <w:szCs w:val="24"/>
        </w:rPr>
      </w:pPr>
      <w:r w:rsidRPr="000F65BB">
        <w:rPr>
          <w:rFonts w:ascii="Times New Roman" w:hAnsi="Times New Roman"/>
          <w:sz w:val="24"/>
          <w:szCs w:val="24"/>
        </w:rPr>
        <w:t xml:space="preserve">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0F65BB">
        <w:rPr>
          <w:rFonts w:ascii="Times New Roman" w:hAnsi="Times New Roman"/>
          <w:sz w:val="24"/>
          <w:szCs w:val="24"/>
        </w:rPr>
        <w:lastRenderedPageBreak/>
        <w:t>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65BB" w:rsidRPr="000F65BB" w:rsidRDefault="000F65BB" w:rsidP="000F65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0F65BB" w:rsidRPr="000F65BB" w:rsidRDefault="000F65BB" w:rsidP="000F65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0F65BB" w:rsidRPr="000F65BB" w:rsidRDefault="000F65BB" w:rsidP="000F65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0F65BB">
        <w:rPr>
          <w:rFonts w:ascii="Times New Roman" w:eastAsia="Times New Roman" w:hAnsi="Times New Roman"/>
          <w:sz w:val="24"/>
          <w:szCs w:val="24"/>
          <w:lang w:eastAsia="ru-RU"/>
        </w:rPr>
        <w:t>ств всл</w:t>
      </w:r>
      <w:proofErr w:type="gramEnd"/>
      <w:r w:rsidRPr="000F65BB">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F65BB" w:rsidRPr="000F65BB" w:rsidRDefault="000F65BB" w:rsidP="000F65B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F65BB" w:rsidRPr="000F65BB" w:rsidRDefault="000F65BB" w:rsidP="000F65BB">
      <w:pPr>
        <w:snapToGrid w:val="0"/>
        <w:spacing w:after="0" w:line="240" w:lineRule="auto"/>
        <w:ind w:firstLine="708"/>
        <w:jc w:val="center"/>
        <w:rPr>
          <w:rFonts w:ascii="Times New Roman" w:eastAsia="Times New Roman" w:hAnsi="Times New Roman"/>
          <w:color w:val="000000"/>
          <w:sz w:val="24"/>
          <w:szCs w:val="24"/>
          <w:lang w:eastAsia="ru-RU"/>
        </w:rPr>
      </w:pPr>
      <w:r w:rsidRPr="000F65BB">
        <w:rPr>
          <w:rFonts w:ascii="Times New Roman" w:eastAsia="Times New Roman" w:hAnsi="Times New Roman"/>
          <w:color w:val="000000"/>
          <w:sz w:val="24"/>
          <w:szCs w:val="24"/>
          <w:lang w:eastAsia="ru-RU"/>
        </w:rPr>
        <w:t>10. ОБСТОЯТЕЛЬСТВА НЕПРЕОДОЛИМОЙ СИЛЫ</w:t>
      </w:r>
    </w:p>
    <w:p w:rsidR="000F65BB" w:rsidRPr="000F65BB" w:rsidRDefault="000F65BB" w:rsidP="000F65BB">
      <w:pPr>
        <w:snapToGrid w:val="0"/>
        <w:spacing w:after="0" w:line="240" w:lineRule="auto"/>
        <w:ind w:firstLine="708"/>
        <w:jc w:val="center"/>
        <w:rPr>
          <w:rFonts w:ascii="Times New Roman" w:eastAsia="Times New Roman" w:hAnsi="Times New Roman"/>
          <w:color w:val="000000"/>
          <w:sz w:val="24"/>
          <w:szCs w:val="24"/>
          <w:lang w:eastAsia="ru-RU"/>
        </w:rPr>
      </w:pP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u w:val="single"/>
          <w:lang w:eastAsia="ru-RU"/>
        </w:rPr>
      </w:pPr>
      <w:r w:rsidRPr="000F65BB">
        <w:rPr>
          <w:rFonts w:ascii="Times New Roman" w:eastAsia="Times New Roman" w:hAnsi="Times New Roman"/>
          <w:color w:val="000000"/>
          <w:sz w:val="24"/>
          <w:szCs w:val="24"/>
          <w:lang w:eastAsia="ru-RU"/>
        </w:rPr>
        <w:t xml:space="preserve">10.1. </w:t>
      </w:r>
      <w:proofErr w:type="gramStart"/>
      <w:r w:rsidRPr="000F65BB">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0F65BB">
        <w:rPr>
          <w:rFonts w:ascii="Times New Roman" w:eastAsia="Times New Roman" w:hAnsi="Times New Roman"/>
          <w:color w:val="000000"/>
          <w:sz w:val="24"/>
          <w:szCs w:val="24"/>
          <w:lang w:eastAsia="ru-RU"/>
        </w:rPr>
        <w:t xml:space="preserve">, а </w:t>
      </w:r>
      <w:proofErr w:type="gramStart"/>
      <w:r w:rsidRPr="000F65BB">
        <w:rPr>
          <w:rFonts w:ascii="Times New Roman" w:eastAsia="Times New Roman" w:hAnsi="Times New Roman"/>
          <w:color w:val="000000"/>
          <w:sz w:val="24"/>
          <w:szCs w:val="24"/>
          <w:lang w:eastAsia="ru-RU"/>
        </w:rPr>
        <w:t>также</w:t>
      </w:r>
      <w:proofErr w:type="gramEnd"/>
      <w:r w:rsidRPr="000F65BB">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lang w:eastAsia="ru-RU"/>
        </w:rPr>
      </w:pPr>
      <w:r w:rsidRPr="000F65BB">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0F65BB">
        <w:rPr>
          <w:rFonts w:ascii="Times New Roman" w:eastAsia="Times New Roman" w:hAnsi="Times New Roman"/>
          <w:color w:val="000000"/>
          <w:sz w:val="24"/>
          <w:szCs w:val="24"/>
          <w:lang w:eastAsia="ru-RU"/>
        </w:rPr>
        <w:t>постольку</w:t>
      </w:r>
      <w:proofErr w:type="gramEnd"/>
      <w:r w:rsidRPr="000F65BB">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lang w:eastAsia="ru-RU"/>
        </w:rPr>
      </w:pPr>
      <w:r w:rsidRPr="000F65BB">
        <w:rPr>
          <w:rFonts w:ascii="Times New Roman" w:eastAsia="Times New Roman" w:hAnsi="Times New Roman"/>
          <w:color w:val="000000"/>
          <w:sz w:val="24"/>
          <w:szCs w:val="24"/>
          <w:lang w:eastAsia="ru-RU"/>
        </w:rPr>
        <w:t xml:space="preserve">10.3. </w:t>
      </w:r>
      <w:proofErr w:type="gramStart"/>
      <w:r w:rsidRPr="000F65BB">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11. ПОРЯДОК РАЗРЕШЕНИЯ СПОРОВ</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11.1. Все споры и разногласия между сторонами, возникающие в период действия Договора, разрешаются путем переговоров.</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12. РАСТОРЖЕНИЕ ДОГОВОРА</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13. СРОК ДЕЙСТВИЯ ДОГОВОРА</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 xml:space="preserve">13.1. Договор вступает в силу </w:t>
      </w:r>
      <w:proofErr w:type="gramStart"/>
      <w:r w:rsidRPr="000F65BB">
        <w:rPr>
          <w:rFonts w:ascii="Times New Roman" w:eastAsia="Times New Roman" w:hAnsi="Times New Roman"/>
          <w:sz w:val="24"/>
          <w:szCs w:val="24"/>
          <w:lang w:eastAsia="ru-RU"/>
        </w:rPr>
        <w:t>с даты</w:t>
      </w:r>
      <w:proofErr w:type="gramEnd"/>
      <w:r w:rsidRPr="000F65BB">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0F65BB" w:rsidRPr="000F65BB" w:rsidRDefault="000F65BB" w:rsidP="000F65BB">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14. ЗАКЛЮЧИТЕЛЬНЫЕ ПОЛОЖЕНИЯ</w:t>
      </w:r>
    </w:p>
    <w:p w:rsidR="000F65BB" w:rsidRPr="000F65BB" w:rsidRDefault="000F65BB" w:rsidP="000F65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0F65BB" w:rsidRPr="000F65BB" w:rsidRDefault="000F65BB" w:rsidP="000F65B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0F65BB" w:rsidRPr="000F65BB" w:rsidRDefault="000F65BB" w:rsidP="000F65B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0F65BB" w:rsidRPr="000F65BB" w:rsidRDefault="000F65BB" w:rsidP="000F65BB">
      <w:pPr>
        <w:snapToGrid w:val="0"/>
        <w:spacing w:after="0" w:line="240" w:lineRule="auto"/>
        <w:jc w:val="center"/>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15. ДОГОВОРНАЯ ДОКУМЕНТАЦИЯ</w:t>
      </w:r>
    </w:p>
    <w:p w:rsidR="000F65BB" w:rsidRPr="000F65BB" w:rsidRDefault="000F65BB" w:rsidP="000F65BB">
      <w:pPr>
        <w:snapToGrid w:val="0"/>
        <w:spacing w:after="0" w:line="240" w:lineRule="auto"/>
        <w:jc w:val="center"/>
        <w:rPr>
          <w:rFonts w:ascii="Times New Roman" w:eastAsia="Times New Roman" w:hAnsi="Times New Roman"/>
          <w:sz w:val="24"/>
          <w:szCs w:val="24"/>
          <w:lang w:eastAsia="ru-RU"/>
        </w:rPr>
      </w:pP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lang w:eastAsia="ru-RU"/>
        </w:rPr>
      </w:pPr>
      <w:r w:rsidRPr="000F65BB">
        <w:rPr>
          <w:rFonts w:ascii="Times New Roman" w:eastAsia="Times New Roman" w:hAnsi="Times New Roman"/>
          <w:color w:val="000000"/>
          <w:sz w:val="24"/>
          <w:szCs w:val="24"/>
          <w:lang w:eastAsia="ru-RU"/>
        </w:rPr>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lang w:eastAsia="ru-RU"/>
        </w:rPr>
      </w:pPr>
      <w:r w:rsidRPr="000F65BB">
        <w:rPr>
          <w:rFonts w:ascii="Times New Roman" w:eastAsia="Times New Roman" w:hAnsi="Times New Roman"/>
          <w:color w:val="000000"/>
          <w:sz w:val="24"/>
          <w:szCs w:val="24"/>
          <w:lang w:eastAsia="ru-RU"/>
        </w:rPr>
        <w:t>- Приложение № 1;</w:t>
      </w:r>
    </w:p>
    <w:p w:rsidR="000F65BB" w:rsidRPr="000F65BB" w:rsidRDefault="000F65BB" w:rsidP="000F65BB">
      <w:pPr>
        <w:snapToGrid w:val="0"/>
        <w:spacing w:after="0" w:line="240" w:lineRule="auto"/>
        <w:ind w:firstLine="567"/>
        <w:jc w:val="both"/>
        <w:rPr>
          <w:rFonts w:ascii="Times New Roman" w:eastAsia="Times New Roman" w:hAnsi="Times New Roman"/>
          <w:color w:val="000000"/>
          <w:sz w:val="24"/>
          <w:szCs w:val="24"/>
          <w:lang w:eastAsia="ru-RU"/>
        </w:rPr>
      </w:pPr>
    </w:p>
    <w:p w:rsidR="000F65BB" w:rsidRPr="000F65BB" w:rsidRDefault="000F65BB" w:rsidP="000F65BB">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0F65BB">
        <w:rPr>
          <w:rFonts w:ascii="Times New Roman" w:hAnsi="Times New Roman"/>
          <w:sz w:val="24"/>
          <w:szCs w:val="24"/>
        </w:rPr>
        <w:t>16. ЮРИДИЧЕСКИЕ АДРЕСА И БАНКОВСКИЕ РЕКВИЗИТЫ СТОРОН</w:t>
      </w:r>
    </w:p>
    <w:p w:rsidR="000F65BB" w:rsidRPr="000F65BB" w:rsidRDefault="000F65BB" w:rsidP="000F65BB">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0F65BB" w:rsidRPr="000F65BB" w:rsidRDefault="000F65BB" w:rsidP="000F65BB">
      <w:pPr>
        <w:spacing w:after="0" w:line="240" w:lineRule="auto"/>
        <w:jc w:val="center"/>
        <w:rPr>
          <w:rFonts w:ascii="Times New Roman" w:hAnsi="Times New Roman"/>
          <w:b/>
          <w:sz w:val="24"/>
          <w:szCs w:val="24"/>
        </w:rPr>
      </w:pPr>
      <w:r w:rsidRPr="000F65BB">
        <w:rPr>
          <w:rFonts w:ascii="Times New Roman" w:hAnsi="Times New Roman"/>
          <w:b/>
          <w:sz w:val="24"/>
          <w:szCs w:val="24"/>
        </w:rPr>
        <w:t>Заказчик:                                                         Поставщик:</w:t>
      </w:r>
    </w:p>
    <w:p w:rsidR="000F65BB" w:rsidRPr="000F65BB" w:rsidRDefault="000F65BB" w:rsidP="000F65BB">
      <w:pPr>
        <w:spacing w:after="0" w:line="240" w:lineRule="auto"/>
        <w:jc w:val="center"/>
        <w:rPr>
          <w:rFonts w:ascii="Times New Roman" w:hAnsi="Times New Roman"/>
          <w:b/>
          <w:sz w:val="24"/>
          <w:szCs w:val="24"/>
        </w:rPr>
      </w:pP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sz w:val="24"/>
          <w:szCs w:val="24"/>
        </w:rPr>
        <w:t xml:space="preserve">государственное автономное учреждение </w:t>
      </w:r>
    </w:p>
    <w:p w:rsidR="000F65BB" w:rsidRPr="000F65BB" w:rsidRDefault="000F65BB" w:rsidP="000F65BB">
      <w:pPr>
        <w:spacing w:after="0" w:line="240" w:lineRule="auto"/>
        <w:rPr>
          <w:rFonts w:ascii="Times New Roman" w:eastAsia="Times New Roman" w:hAnsi="Times New Roman"/>
          <w:sz w:val="24"/>
          <w:szCs w:val="24"/>
          <w:lang w:eastAsia="ru-RU"/>
        </w:rPr>
      </w:pPr>
      <w:r w:rsidRPr="000F65BB">
        <w:rPr>
          <w:rFonts w:ascii="Times New Roman" w:eastAsia="Times New Roman" w:hAnsi="Times New Roman"/>
          <w:sz w:val="24"/>
          <w:szCs w:val="24"/>
          <w:lang w:eastAsia="ru-RU"/>
        </w:rPr>
        <w:t>дополнительного профессионального образования</w:t>
      </w:r>
    </w:p>
    <w:p w:rsidR="000F65BB" w:rsidRPr="000F65BB" w:rsidRDefault="000F65BB" w:rsidP="000F65BB">
      <w:pPr>
        <w:spacing w:after="0" w:line="240" w:lineRule="auto"/>
        <w:rPr>
          <w:rFonts w:ascii="Times New Roman" w:hAnsi="Times New Roman"/>
          <w:sz w:val="24"/>
          <w:szCs w:val="24"/>
        </w:rPr>
      </w:pPr>
      <w:r w:rsidRPr="000F65BB">
        <w:rPr>
          <w:rFonts w:ascii="Times New Roman" w:eastAsia="Times New Roman" w:hAnsi="Times New Roman"/>
          <w:sz w:val="24"/>
          <w:szCs w:val="24"/>
          <w:lang w:eastAsia="ru-RU"/>
        </w:rPr>
        <w:t xml:space="preserve"> </w:t>
      </w:r>
      <w:r w:rsidRPr="000F65BB">
        <w:rPr>
          <w:rFonts w:ascii="Times New Roman" w:hAnsi="Times New Roman"/>
          <w:sz w:val="24"/>
          <w:szCs w:val="24"/>
        </w:rPr>
        <w:t>Республики Башкортостан</w:t>
      </w:r>
    </w:p>
    <w:p w:rsidR="000F65BB" w:rsidRPr="000F65BB" w:rsidRDefault="000F65BB" w:rsidP="000F65BB">
      <w:pPr>
        <w:spacing w:after="0" w:line="240" w:lineRule="auto"/>
        <w:rPr>
          <w:rFonts w:ascii="Times New Roman" w:hAnsi="Times New Roman"/>
          <w:b/>
          <w:sz w:val="24"/>
          <w:szCs w:val="24"/>
        </w:rPr>
      </w:pPr>
      <w:r w:rsidRPr="000F65BB">
        <w:rPr>
          <w:rFonts w:ascii="Times New Roman" w:eastAsia="Times New Roman" w:hAnsi="Times New Roman"/>
          <w:sz w:val="24"/>
          <w:szCs w:val="24"/>
          <w:lang w:eastAsia="ru-RU"/>
        </w:rPr>
        <w:t>«Центр повышения квалификации»</w:t>
      </w:r>
      <w:r w:rsidRPr="000F65BB">
        <w:rPr>
          <w:rFonts w:ascii="Times New Roman" w:hAnsi="Times New Roman"/>
          <w:b/>
          <w:sz w:val="24"/>
          <w:szCs w:val="24"/>
        </w:rPr>
        <w:t xml:space="preserve">                       </w:t>
      </w:r>
    </w:p>
    <w:p w:rsidR="000F65BB" w:rsidRPr="000F65BB" w:rsidRDefault="000F65BB" w:rsidP="000F65BB">
      <w:pPr>
        <w:spacing w:after="0" w:line="240" w:lineRule="auto"/>
        <w:rPr>
          <w:rFonts w:ascii="Times New Roman" w:hAnsi="Times New Roman"/>
          <w:bCs/>
          <w:sz w:val="24"/>
          <w:szCs w:val="24"/>
        </w:rPr>
      </w:pPr>
      <w:r w:rsidRPr="000F65BB">
        <w:rPr>
          <w:rFonts w:ascii="Times New Roman" w:hAnsi="Times New Roman"/>
          <w:b/>
          <w:sz w:val="24"/>
          <w:szCs w:val="24"/>
        </w:rPr>
        <w:t xml:space="preserve"> </w:t>
      </w:r>
      <w:r w:rsidRPr="000F65BB">
        <w:rPr>
          <w:rFonts w:ascii="Times New Roman" w:hAnsi="Times New Roman"/>
          <w:bCs/>
          <w:sz w:val="24"/>
          <w:szCs w:val="24"/>
        </w:rPr>
        <w:t>450071, Республика Башкортостан,</w:t>
      </w:r>
    </w:p>
    <w:p w:rsidR="000F65BB" w:rsidRPr="000F65BB" w:rsidRDefault="000F65BB" w:rsidP="000F65BB">
      <w:pPr>
        <w:spacing w:after="0" w:line="240" w:lineRule="auto"/>
        <w:rPr>
          <w:rFonts w:ascii="Times New Roman" w:hAnsi="Times New Roman"/>
          <w:b/>
          <w:sz w:val="24"/>
          <w:szCs w:val="24"/>
        </w:rPr>
      </w:pPr>
      <w:r w:rsidRPr="000F65BB">
        <w:rPr>
          <w:rFonts w:ascii="Times New Roman" w:hAnsi="Times New Roman"/>
          <w:bCs/>
          <w:sz w:val="24"/>
          <w:szCs w:val="24"/>
        </w:rPr>
        <w:t xml:space="preserve"> </w:t>
      </w:r>
      <w:proofErr w:type="spellStart"/>
      <w:r w:rsidRPr="000F65BB">
        <w:rPr>
          <w:rFonts w:ascii="Times New Roman" w:hAnsi="Times New Roman"/>
          <w:bCs/>
          <w:sz w:val="24"/>
          <w:szCs w:val="24"/>
        </w:rPr>
        <w:t>г</w:t>
      </w:r>
      <w:proofErr w:type="gramStart"/>
      <w:r w:rsidRPr="000F65BB">
        <w:rPr>
          <w:rFonts w:ascii="Times New Roman" w:hAnsi="Times New Roman"/>
          <w:bCs/>
          <w:sz w:val="24"/>
          <w:szCs w:val="24"/>
        </w:rPr>
        <w:t>.У</w:t>
      </w:r>
      <w:proofErr w:type="gramEnd"/>
      <w:r w:rsidRPr="000F65BB">
        <w:rPr>
          <w:rFonts w:ascii="Times New Roman" w:hAnsi="Times New Roman"/>
          <w:bCs/>
          <w:sz w:val="24"/>
          <w:szCs w:val="24"/>
        </w:rPr>
        <w:t>фа</w:t>
      </w:r>
      <w:proofErr w:type="spellEnd"/>
      <w:r w:rsidRPr="000F65BB">
        <w:rPr>
          <w:rFonts w:ascii="Times New Roman" w:hAnsi="Times New Roman"/>
          <w:bCs/>
          <w:sz w:val="24"/>
          <w:szCs w:val="24"/>
        </w:rPr>
        <w:t>, проезд Лесной, д.3, корп.1</w:t>
      </w: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sz w:val="24"/>
          <w:szCs w:val="24"/>
        </w:rPr>
        <w:t>ИНН 0276016992 КПП 027601001</w:t>
      </w: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sz w:val="24"/>
          <w:szCs w:val="24"/>
        </w:rPr>
        <w:t xml:space="preserve">ОГРН </w:t>
      </w:r>
      <w:r w:rsidRPr="000F65BB">
        <w:rPr>
          <w:rFonts w:ascii="Times New Roman" w:hAnsi="Times New Roman"/>
          <w:color w:val="000000"/>
          <w:sz w:val="24"/>
          <w:szCs w:val="24"/>
          <w:shd w:val="clear" w:color="auto" w:fill="FFFFFF"/>
        </w:rPr>
        <w:t>1020202862833</w:t>
      </w:r>
    </w:p>
    <w:p w:rsidR="000F65BB" w:rsidRPr="000F65BB" w:rsidRDefault="000F65BB" w:rsidP="000F65BB">
      <w:pPr>
        <w:spacing w:after="0" w:line="240" w:lineRule="auto"/>
        <w:rPr>
          <w:rFonts w:ascii="Times New Roman" w:hAnsi="Times New Roman"/>
          <w:color w:val="000000"/>
          <w:sz w:val="24"/>
          <w:szCs w:val="24"/>
          <w:shd w:val="clear" w:color="auto" w:fill="FFFFFF"/>
        </w:rPr>
      </w:pPr>
      <w:r w:rsidRPr="000F65BB">
        <w:rPr>
          <w:rFonts w:ascii="Times New Roman" w:hAnsi="Times New Roman"/>
          <w:color w:val="000000"/>
          <w:sz w:val="24"/>
          <w:szCs w:val="24"/>
          <w:shd w:val="clear" w:color="auto" w:fill="FFFFFF"/>
        </w:rPr>
        <w:t>Министерство финансов РБ</w:t>
      </w:r>
    </w:p>
    <w:p w:rsidR="000F65BB" w:rsidRPr="000F65BB" w:rsidRDefault="000F65BB" w:rsidP="000F65BB">
      <w:pPr>
        <w:spacing w:after="0" w:line="240" w:lineRule="auto"/>
        <w:rPr>
          <w:rFonts w:ascii="Times New Roman" w:hAnsi="Times New Roman"/>
          <w:color w:val="000000"/>
          <w:sz w:val="24"/>
          <w:szCs w:val="24"/>
          <w:shd w:val="clear" w:color="auto" w:fill="FFFFFF"/>
        </w:rPr>
      </w:pPr>
      <w:proofErr w:type="gramStart"/>
      <w:r w:rsidRPr="000F65BB">
        <w:rPr>
          <w:rFonts w:ascii="Times New Roman" w:hAnsi="Times New Roman"/>
          <w:color w:val="000000"/>
          <w:sz w:val="24"/>
          <w:szCs w:val="24"/>
          <w:shd w:val="clear" w:color="auto" w:fill="FFFFFF"/>
        </w:rPr>
        <w:t>(ГАУ ДПО РБ «Центр повышения квалификации»</w:t>
      </w:r>
      <w:proofErr w:type="gramEnd"/>
    </w:p>
    <w:p w:rsidR="000F65BB" w:rsidRPr="000F65BB" w:rsidRDefault="000F65BB" w:rsidP="000F65BB">
      <w:pPr>
        <w:spacing w:after="0" w:line="240" w:lineRule="auto"/>
        <w:rPr>
          <w:rFonts w:ascii="Times New Roman" w:hAnsi="Times New Roman"/>
          <w:color w:val="000000"/>
          <w:sz w:val="24"/>
          <w:szCs w:val="24"/>
          <w:shd w:val="clear" w:color="auto" w:fill="FFFFFF"/>
        </w:rPr>
      </w:pPr>
      <w:r w:rsidRPr="000F65BB">
        <w:rPr>
          <w:rFonts w:ascii="Times New Roman" w:hAnsi="Times New Roman"/>
          <w:color w:val="000000"/>
          <w:sz w:val="24"/>
          <w:szCs w:val="24"/>
          <w:shd w:val="clear" w:color="auto" w:fill="FFFFFF"/>
        </w:rPr>
        <w:t xml:space="preserve"> </w:t>
      </w:r>
      <w:proofErr w:type="gramStart"/>
      <w:r w:rsidRPr="000F65BB">
        <w:rPr>
          <w:rFonts w:ascii="Times New Roman" w:hAnsi="Times New Roman"/>
          <w:color w:val="000000"/>
          <w:sz w:val="24"/>
          <w:szCs w:val="24"/>
          <w:shd w:val="clear" w:color="auto" w:fill="FFFFFF"/>
        </w:rPr>
        <w:t>л</w:t>
      </w:r>
      <w:proofErr w:type="gramEnd"/>
      <w:r w:rsidRPr="000F65BB">
        <w:rPr>
          <w:rFonts w:ascii="Times New Roman" w:hAnsi="Times New Roman"/>
          <w:color w:val="000000"/>
          <w:sz w:val="24"/>
          <w:szCs w:val="24"/>
          <w:shd w:val="clear" w:color="auto" w:fill="FFFFFF"/>
        </w:rPr>
        <w:t>/с 30113040210)</w:t>
      </w:r>
    </w:p>
    <w:p w:rsidR="000F65BB" w:rsidRPr="000F65BB" w:rsidRDefault="000F65BB" w:rsidP="000F65BB">
      <w:pPr>
        <w:spacing w:after="0" w:line="240" w:lineRule="auto"/>
        <w:rPr>
          <w:rFonts w:ascii="Times New Roman" w:hAnsi="Times New Roman"/>
          <w:sz w:val="24"/>
          <w:szCs w:val="24"/>
        </w:rPr>
      </w:pPr>
      <w:proofErr w:type="gramStart"/>
      <w:r w:rsidRPr="000F65BB">
        <w:rPr>
          <w:rFonts w:ascii="Times New Roman" w:hAnsi="Times New Roman"/>
          <w:sz w:val="24"/>
          <w:szCs w:val="24"/>
        </w:rPr>
        <w:t>р</w:t>
      </w:r>
      <w:proofErr w:type="gramEnd"/>
      <w:r w:rsidRPr="000F65BB">
        <w:rPr>
          <w:rFonts w:ascii="Times New Roman" w:hAnsi="Times New Roman"/>
          <w:sz w:val="24"/>
          <w:szCs w:val="24"/>
        </w:rPr>
        <w:t>/с 40601810400003000001</w:t>
      </w: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color w:val="000000"/>
          <w:sz w:val="24"/>
          <w:szCs w:val="24"/>
          <w:shd w:val="clear" w:color="auto" w:fill="FFFFFF"/>
        </w:rPr>
        <w:t>Отделение - НБ Республика Башкортостан</w:t>
      </w: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sz w:val="24"/>
          <w:szCs w:val="24"/>
        </w:rPr>
        <w:t xml:space="preserve">БИК </w:t>
      </w:r>
      <w:r w:rsidRPr="000F65BB">
        <w:rPr>
          <w:rFonts w:ascii="Times New Roman" w:hAnsi="Times New Roman"/>
          <w:color w:val="000000"/>
          <w:sz w:val="24"/>
          <w:szCs w:val="24"/>
          <w:shd w:val="clear" w:color="auto" w:fill="FFFFFF"/>
        </w:rPr>
        <w:t>048073001</w:t>
      </w:r>
      <w:r w:rsidRPr="000F65BB">
        <w:rPr>
          <w:rFonts w:ascii="Times New Roman" w:hAnsi="Times New Roman"/>
          <w:sz w:val="24"/>
          <w:szCs w:val="24"/>
        </w:rPr>
        <w:t xml:space="preserve"> </w:t>
      </w:r>
    </w:p>
    <w:p w:rsidR="000F65BB" w:rsidRPr="000F65BB" w:rsidRDefault="000F65BB" w:rsidP="000F65BB">
      <w:pPr>
        <w:spacing w:after="0" w:line="240" w:lineRule="auto"/>
        <w:rPr>
          <w:rFonts w:ascii="Times New Roman" w:hAnsi="Times New Roman"/>
          <w:sz w:val="24"/>
          <w:szCs w:val="24"/>
        </w:rPr>
      </w:pPr>
      <w:r w:rsidRPr="000F65BB">
        <w:rPr>
          <w:rFonts w:ascii="Times New Roman" w:hAnsi="Times New Roman"/>
          <w:sz w:val="24"/>
          <w:szCs w:val="24"/>
        </w:rPr>
        <w:t xml:space="preserve">ОКПО </w:t>
      </w:r>
      <w:r w:rsidRPr="000F65BB">
        <w:rPr>
          <w:rFonts w:ascii="Times New Roman" w:hAnsi="Times New Roman"/>
          <w:color w:val="000000"/>
          <w:sz w:val="24"/>
          <w:szCs w:val="24"/>
          <w:shd w:val="clear" w:color="auto" w:fill="FFFFFF"/>
        </w:rPr>
        <w:t>01965700</w:t>
      </w:r>
    </w:p>
    <w:p w:rsidR="000F65BB" w:rsidRPr="000F65BB" w:rsidRDefault="000F65BB" w:rsidP="000F65BB">
      <w:pPr>
        <w:spacing w:after="0" w:line="240" w:lineRule="auto"/>
        <w:rPr>
          <w:rFonts w:ascii="Times New Roman" w:hAnsi="Times New Roman"/>
          <w:color w:val="000000"/>
          <w:sz w:val="24"/>
          <w:szCs w:val="24"/>
          <w:shd w:val="clear" w:color="auto" w:fill="FFFFFF"/>
        </w:rPr>
      </w:pPr>
      <w:r w:rsidRPr="000F65BB">
        <w:rPr>
          <w:rFonts w:ascii="Times New Roman" w:hAnsi="Times New Roman"/>
          <w:sz w:val="24"/>
          <w:szCs w:val="24"/>
        </w:rPr>
        <w:t xml:space="preserve">Тел./факс: </w:t>
      </w:r>
      <w:r w:rsidRPr="000F65BB">
        <w:rPr>
          <w:rFonts w:ascii="Times New Roman" w:hAnsi="Times New Roman"/>
          <w:color w:val="000000"/>
          <w:sz w:val="24"/>
          <w:szCs w:val="24"/>
          <w:shd w:val="clear" w:color="auto" w:fill="FFFFFF"/>
        </w:rPr>
        <w:t>(347) 232-65-30</w:t>
      </w:r>
    </w:p>
    <w:p w:rsidR="000F65BB" w:rsidRPr="000F65BB" w:rsidRDefault="000F65BB" w:rsidP="000F65BB">
      <w:pPr>
        <w:spacing w:after="0" w:line="240" w:lineRule="auto"/>
        <w:rPr>
          <w:rFonts w:ascii="Times New Roman" w:hAnsi="Times New Roman"/>
          <w:b/>
          <w:spacing w:val="-3"/>
          <w:sz w:val="24"/>
          <w:szCs w:val="24"/>
        </w:rPr>
      </w:pPr>
      <w:r w:rsidRPr="000F65BB">
        <w:rPr>
          <w:rFonts w:ascii="Times New Roman" w:hAnsi="Times New Roman"/>
          <w:sz w:val="24"/>
          <w:szCs w:val="24"/>
          <w:lang w:val="en-US"/>
        </w:rPr>
        <w:t>E</w:t>
      </w:r>
      <w:r w:rsidRPr="000F65BB">
        <w:rPr>
          <w:rFonts w:ascii="Times New Roman" w:hAnsi="Times New Roman"/>
          <w:sz w:val="24"/>
          <w:szCs w:val="24"/>
        </w:rPr>
        <w:t>-</w:t>
      </w:r>
      <w:r w:rsidRPr="000F65BB">
        <w:rPr>
          <w:rFonts w:ascii="Times New Roman" w:hAnsi="Times New Roman"/>
          <w:sz w:val="24"/>
          <w:szCs w:val="24"/>
          <w:lang w:val="en-US"/>
        </w:rPr>
        <w:t>mail</w:t>
      </w:r>
      <w:r w:rsidRPr="000F65BB">
        <w:rPr>
          <w:rFonts w:ascii="Times New Roman" w:hAnsi="Times New Roman"/>
          <w:sz w:val="24"/>
          <w:szCs w:val="24"/>
        </w:rPr>
        <w:t xml:space="preserve">: </w:t>
      </w:r>
      <w:hyperlink r:id="rId10" w:history="1">
        <w:r w:rsidRPr="000F65BB">
          <w:rPr>
            <w:rFonts w:ascii="Times New Roman" w:hAnsi="Times New Roman"/>
            <w:bCs/>
            <w:color w:val="0000FF"/>
            <w:sz w:val="24"/>
            <w:szCs w:val="24"/>
            <w:lang w:val="en-US"/>
          </w:rPr>
          <w:t>medupk</w:t>
        </w:r>
        <w:r w:rsidRPr="000F65BB">
          <w:rPr>
            <w:rFonts w:ascii="Times New Roman" w:hAnsi="Times New Roman"/>
            <w:bCs/>
            <w:color w:val="0000FF"/>
            <w:sz w:val="24"/>
            <w:szCs w:val="24"/>
          </w:rPr>
          <w:t>@</w:t>
        </w:r>
        <w:r w:rsidRPr="000F65BB">
          <w:rPr>
            <w:rFonts w:ascii="Times New Roman" w:hAnsi="Times New Roman"/>
            <w:bCs/>
            <w:color w:val="0000FF"/>
            <w:sz w:val="24"/>
            <w:szCs w:val="24"/>
            <w:lang w:val="en-US"/>
          </w:rPr>
          <w:t>medupk</w:t>
        </w:r>
        <w:r w:rsidRPr="000F65BB">
          <w:rPr>
            <w:rFonts w:ascii="Times New Roman" w:hAnsi="Times New Roman"/>
            <w:bCs/>
            <w:color w:val="0000FF"/>
            <w:sz w:val="24"/>
            <w:szCs w:val="24"/>
          </w:rPr>
          <w:t>.</w:t>
        </w:r>
        <w:proofErr w:type="spellStart"/>
        <w:r w:rsidRPr="000F65BB">
          <w:rPr>
            <w:rFonts w:ascii="Times New Roman" w:hAnsi="Times New Roman"/>
            <w:bCs/>
            <w:color w:val="0000FF"/>
            <w:sz w:val="24"/>
            <w:szCs w:val="24"/>
            <w:lang w:val="en-US"/>
          </w:rPr>
          <w:t>ru</w:t>
        </w:r>
        <w:proofErr w:type="spellEnd"/>
      </w:hyperlink>
    </w:p>
    <w:p w:rsidR="000F65BB" w:rsidRPr="000F65BB" w:rsidRDefault="000F65BB" w:rsidP="000F65BB">
      <w:pPr>
        <w:spacing w:after="0" w:line="240" w:lineRule="auto"/>
        <w:rPr>
          <w:rFonts w:ascii="Times New Roman" w:hAnsi="Times New Roman"/>
          <w:b/>
          <w:spacing w:val="-3"/>
          <w:sz w:val="24"/>
          <w:szCs w:val="24"/>
        </w:rPr>
      </w:pPr>
    </w:p>
    <w:p w:rsidR="000F65BB" w:rsidRPr="000F65BB" w:rsidRDefault="000F65BB" w:rsidP="000F65BB">
      <w:pPr>
        <w:spacing w:after="0" w:line="240" w:lineRule="auto"/>
        <w:rPr>
          <w:rFonts w:ascii="Times New Roman" w:hAnsi="Times New Roman"/>
          <w:b/>
          <w:spacing w:val="-3"/>
          <w:sz w:val="24"/>
          <w:szCs w:val="24"/>
        </w:rPr>
      </w:pPr>
      <w:proofErr w:type="spellStart"/>
      <w:r w:rsidRPr="000F65BB">
        <w:rPr>
          <w:rFonts w:ascii="Times New Roman" w:hAnsi="Times New Roman"/>
          <w:b/>
          <w:spacing w:val="-3"/>
          <w:sz w:val="24"/>
          <w:szCs w:val="24"/>
        </w:rPr>
        <w:t>Зам</w:t>
      </w:r>
      <w:proofErr w:type="gramStart"/>
      <w:r w:rsidRPr="000F65BB">
        <w:rPr>
          <w:rFonts w:ascii="Times New Roman" w:hAnsi="Times New Roman"/>
          <w:b/>
          <w:spacing w:val="-3"/>
          <w:sz w:val="24"/>
          <w:szCs w:val="24"/>
        </w:rPr>
        <w:t>.д</w:t>
      </w:r>
      <w:proofErr w:type="gramEnd"/>
      <w:r w:rsidRPr="000F65BB">
        <w:rPr>
          <w:rFonts w:ascii="Times New Roman" w:hAnsi="Times New Roman"/>
          <w:b/>
          <w:spacing w:val="-3"/>
          <w:sz w:val="24"/>
          <w:szCs w:val="24"/>
        </w:rPr>
        <w:t>иректора</w:t>
      </w:r>
      <w:proofErr w:type="spellEnd"/>
      <w:r w:rsidRPr="000F65BB">
        <w:rPr>
          <w:rFonts w:ascii="Times New Roman" w:hAnsi="Times New Roman"/>
          <w:b/>
          <w:spacing w:val="-3"/>
          <w:sz w:val="24"/>
          <w:szCs w:val="24"/>
        </w:rPr>
        <w:t xml:space="preserve"> </w:t>
      </w:r>
    </w:p>
    <w:p w:rsidR="000F65BB" w:rsidRPr="000F65BB" w:rsidRDefault="000F65BB" w:rsidP="000F65BB">
      <w:pPr>
        <w:spacing w:after="0" w:line="240" w:lineRule="auto"/>
        <w:rPr>
          <w:rFonts w:ascii="Times New Roman" w:hAnsi="Times New Roman"/>
          <w:b/>
          <w:spacing w:val="-3"/>
          <w:sz w:val="24"/>
          <w:szCs w:val="24"/>
        </w:rPr>
      </w:pPr>
      <w:r w:rsidRPr="000F65BB">
        <w:rPr>
          <w:rFonts w:ascii="Times New Roman" w:hAnsi="Times New Roman"/>
          <w:b/>
          <w:spacing w:val="-3"/>
          <w:sz w:val="24"/>
          <w:szCs w:val="24"/>
        </w:rPr>
        <w:t>_______________________</w:t>
      </w:r>
      <w:proofErr w:type="spellStart"/>
      <w:r w:rsidRPr="000F65BB">
        <w:rPr>
          <w:rFonts w:ascii="Times New Roman" w:hAnsi="Times New Roman"/>
          <w:b/>
          <w:spacing w:val="-3"/>
          <w:sz w:val="24"/>
          <w:szCs w:val="24"/>
        </w:rPr>
        <w:t>Сабирьянов</w:t>
      </w:r>
      <w:proofErr w:type="spellEnd"/>
      <w:r w:rsidRPr="000F65BB">
        <w:rPr>
          <w:rFonts w:ascii="Times New Roman" w:hAnsi="Times New Roman"/>
          <w:b/>
          <w:spacing w:val="-3"/>
          <w:sz w:val="24"/>
          <w:szCs w:val="24"/>
        </w:rPr>
        <w:t xml:space="preserve"> С.Б.</w:t>
      </w:r>
    </w:p>
    <w:p w:rsidR="000F65BB" w:rsidRPr="000F65BB" w:rsidRDefault="000F65BB" w:rsidP="000F65BB">
      <w:pPr>
        <w:spacing w:after="0" w:line="240" w:lineRule="auto"/>
        <w:rPr>
          <w:rFonts w:ascii="Times New Roman" w:hAnsi="Times New Roman"/>
          <w:b/>
          <w:spacing w:val="-3"/>
          <w:sz w:val="24"/>
          <w:szCs w:val="24"/>
        </w:rPr>
      </w:pPr>
    </w:p>
    <w:p w:rsidR="000F65BB" w:rsidRPr="000F65BB" w:rsidRDefault="000F65BB" w:rsidP="000F65BB">
      <w:pPr>
        <w:spacing w:after="0" w:line="240" w:lineRule="auto"/>
        <w:jc w:val="right"/>
        <w:rPr>
          <w:rFonts w:ascii="Times New Roman" w:hAnsi="Times New Roman"/>
          <w:b/>
          <w:spacing w:val="-3"/>
          <w:sz w:val="24"/>
          <w:szCs w:val="24"/>
        </w:rPr>
      </w:pPr>
      <w:r w:rsidRPr="000F65BB">
        <w:rPr>
          <w:rFonts w:ascii="Times New Roman" w:hAnsi="Times New Roman"/>
          <w:b/>
          <w:spacing w:val="-3"/>
          <w:sz w:val="24"/>
          <w:szCs w:val="24"/>
        </w:rPr>
        <w:t xml:space="preserve">Приложение № 1 </w:t>
      </w:r>
    </w:p>
    <w:p w:rsidR="000F65BB" w:rsidRPr="000F65BB" w:rsidRDefault="000F65BB" w:rsidP="000F65BB">
      <w:pPr>
        <w:spacing w:after="0" w:line="240" w:lineRule="auto"/>
        <w:jc w:val="right"/>
        <w:rPr>
          <w:rFonts w:ascii="Times New Roman" w:hAnsi="Times New Roman"/>
          <w:b/>
          <w:spacing w:val="-3"/>
          <w:sz w:val="24"/>
          <w:szCs w:val="24"/>
        </w:rPr>
      </w:pPr>
    </w:p>
    <w:p w:rsidR="000F65BB" w:rsidRPr="000F65BB" w:rsidRDefault="000F65BB" w:rsidP="000F65BB">
      <w:pPr>
        <w:spacing w:after="0" w:line="240" w:lineRule="auto"/>
        <w:ind w:left="1416"/>
        <w:jc w:val="right"/>
        <w:rPr>
          <w:rFonts w:ascii="Times New Roman" w:hAnsi="Times New Roman"/>
          <w:b/>
          <w:spacing w:val="-3"/>
          <w:sz w:val="24"/>
          <w:szCs w:val="24"/>
        </w:rPr>
      </w:pPr>
      <w:r w:rsidRPr="000F65BB">
        <w:rPr>
          <w:rFonts w:ascii="Times New Roman" w:hAnsi="Times New Roman"/>
          <w:b/>
          <w:spacing w:val="-3"/>
          <w:sz w:val="24"/>
          <w:szCs w:val="24"/>
        </w:rPr>
        <w:t>К договору №__ от ___________</w:t>
      </w:r>
      <w:proofErr w:type="gramStart"/>
      <w:r w:rsidRPr="000F65BB">
        <w:rPr>
          <w:rFonts w:ascii="Times New Roman" w:hAnsi="Times New Roman"/>
          <w:b/>
          <w:spacing w:val="-3"/>
          <w:sz w:val="24"/>
          <w:szCs w:val="24"/>
        </w:rPr>
        <w:t>г</w:t>
      </w:r>
      <w:proofErr w:type="gramEnd"/>
      <w:r w:rsidRPr="000F65BB">
        <w:rPr>
          <w:rFonts w:ascii="Times New Roman" w:hAnsi="Times New Roman"/>
          <w:b/>
          <w:spacing w:val="-3"/>
          <w:sz w:val="24"/>
          <w:szCs w:val="24"/>
        </w:rPr>
        <w:t>.</w:t>
      </w:r>
    </w:p>
    <w:p w:rsidR="000F65BB" w:rsidRPr="000F65BB" w:rsidRDefault="000F65BB" w:rsidP="000F65BB">
      <w:pPr>
        <w:spacing w:after="0" w:line="240" w:lineRule="auto"/>
        <w:jc w:val="center"/>
        <w:rPr>
          <w:rFonts w:ascii="Times New Roman" w:hAnsi="Times New Roman"/>
          <w:spacing w:val="-3"/>
          <w:sz w:val="24"/>
          <w:szCs w:val="24"/>
        </w:rPr>
      </w:pPr>
    </w:p>
    <w:p w:rsidR="000F65BB" w:rsidRPr="000F65BB" w:rsidRDefault="000F65BB" w:rsidP="000F65BB">
      <w:pPr>
        <w:spacing w:after="0" w:line="240" w:lineRule="auto"/>
        <w:jc w:val="center"/>
        <w:rPr>
          <w:rFonts w:ascii="Times New Roman" w:hAnsi="Times New Roman"/>
          <w:spacing w:val="-3"/>
          <w:sz w:val="24"/>
          <w:szCs w:val="24"/>
        </w:rPr>
      </w:pPr>
    </w:p>
    <w:p w:rsidR="000F65BB" w:rsidRPr="000F65BB" w:rsidRDefault="000F65BB" w:rsidP="000F65BB">
      <w:pPr>
        <w:spacing w:after="0" w:line="240" w:lineRule="auto"/>
        <w:jc w:val="center"/>
        <w:rPr>
          <w:rFonts w:ascii="Times New Roman" w:hAnsi="Times New Roman"/>
          <w:spacing w:val="-3"/>
          <w:sz w:val="24"/>
          <w:szCs w:val="24"/>
        </w:rPr>
      </w:pPr>
      <w:r w:rsidRPr="000F65BB">
        <w:rPr>
          <w:rFonts w:ascii="Times New Roman" w:hAnsi="Times New Roman"/>
          <w:spacing w:val="-3"/>
          <w:sz w:val="24"/>
          <w:szCs w:val="24"/>
        </w:rPr>
        <w:t>Техническое задание</w:t>
      </w:r>
    </w:p>
    <w:p w:rsidR="000F65BB" w:rsidRPr="000F65BB" w:rsidRDefault="000F65BB" w:rsidP="000F65BB">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0F65BB" w:rsidRPr="000F65BB" w:rsidTr="00BF39E8">
        <w:tc>
          <w:tcPr>
            <w:tcW w:w="817"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 xml:space="preserve">№ </w:t>
            </w:r>
            <w:proofErr w:type="gramStart"/>
            <w:r w:rsidRPr="000F65BB">
              <w:rPr>
                <w:rFonts w:ascii="Times New Roman" w:hAnsi="Times New Roman"/>
                <w:sz w:val="24"/>
                <w:szCs w:val="24"/>
              </w:rPr>
              <w:t>п</w:t>
            </w:r>
            <w:proofErr w:type="gramEnd"/>
            <w:r w:rsidRPr="000F65BB">
              <w:rPr>
                <w:rFonts w:ascii="Times New Roman" w:hAnsi="Times New Roman"/>
                <w:sz w:val="24"/>
                <w:szCs w:val="24"/>
              </w:rPr>
              <w:t>/п</w:t>
            </w:r>
          </w:p>
        </w:tc>
        <w:tc>
          <w:tcPr>
            <w:tcW w:w="2552"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Наименование и характеристика поставляемых товаров, работ, услуг</w:t>
            </w:r>
          </w:p>
        </w:tc>
        <w:tc>
          <w:tcPr>
            <w:tcW w:w="1573"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Единица измерения</w:t>
            </w:r>
          </w:p>
        </w:tc>
        <w:tc>
          <w:tcPr>
            <w:tcW w:w="1582"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Количество</w:t>
            </w:r>
          </w:p>
        </w:tc>
        <w:tc>
          <w:tcPr>
            <w:tcW w:w="1537"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Цена, руб.</w:t>
            </w:r>
          </w:p>
        </w:tc>
        <w:tc>
          <w:tcPr>
            <w:tcW w:w="1551"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Сумма, руб.</w:t>
            </w:r>
          </w:p>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 xml:space="preserve">(в </w:t>
            </w:r>
            <w:proofErr w:type="spellStart"/>
            <w:r w:rsidRPr="000F65BB">
              <w:rPr>
                <w:rFonts w:ascii="Times New Roman" w:hAnsi="Times New Roman"/>
                <w:sz w:val="24"/>
                <w:szCs w:val="24"/>
              </w:rPr>
              <w:t>т.ч</w:t>
            </w:r>
            <w:proofErr w:type="spellEnd"/>
            <w:r w:rsidRPr="000F65BB">
              <w:rPr>
                <w:rFonts w:ascii="Times New Roman" w:hAnsi="Times New Roman"/>
                <w:sz w:val="24"/>
                <w:szCs w:val="24"/>
              </w:rPr>
              <w:t>. НДС)</w:t>
            </w:r>
          </w:p>
        </w:tc>
      </w:tr>
      <w:tr w:rsidR="000F65BB" w:rsidRPr="000F65BB" w:rsidTr="00BF39E8">
        <w:tc>
          <w:tcPr>
            <w:tcW w:w="817"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1.</w:t>
            </w:r>
          </w:p>
        </w:tc>
        <w:tc>
          <w:tcPr>
            <w:tcW w:w="2552" w:type="dxa"/>
          </w:tcPr>
          <w:p w:rsidR="000F65BB" w:rsidRPr="000F65BB" w:rsidRDefault="000F65BB" w:rsidP="000F65BB">
            <w:pPr>
              <w:jc w:val="both"/>
              <w:rPr>
                <w:rFonts w:ascii="Times New Roman" w:hAnsi="Times New Roman"/>
                <w:sz w:val="24"/>
                <w:szCs w:val="24"/>
              </w:rPr>
            </w:pPr>
          </w:p>
        </w:tc>
        <w:tc>
          <w:tcPr>
            <w:tcW w:w="1573"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шт.</w:t>
            </w:r>
          </w:p>
        </w:tc>
        <w:tc>
          <w:tcPr>
            <w:tcW w:w="1582" w:type="dxa"/>
          </w:tcPr>
          <w:p w:rsidR="000F65BB" w:rsidRPr="000F65BB" w:rsidRDefault="000F65BB" w:rsidP="000F65BB">
            <w:pPr>
              <w:jc w:val="both"/>
              <w:rPr>
                <w:rFonts w:ascii="Times New Roman" w:hAnsi="Times New Roman"/>
                <w:sz w:val="24"/>
                <w:szCs w:val="24"/>
              </w:rPr>
            </w:pPr>
          </w:p>
        </w:tc>
        <w:tc>
          <w:tcPr>
            <w:tcW w:w="1537" w:type="dxa"/>
          </w:tcPr>
          <w:p w:rsidR="000F65BB" w:rsidRPr="000F65BB" w:rsidRDefault="000F65BB" w:rsidP="000F65BB">
            <w:pPr>
              <w:jc w:val="both"/>
              <w:rPr>
                <w:rFonts w:ascii="Times New Roman" w:hAnsi="Times New Roman"/>
                <w:sz w:val="24"/>
                <w:szCs w:val="24"/>
              </w:rPr>
            </w:pPr>
          </w:p>
        </w:tc>
        <w:tc>
          <w:tcPr>
            <w:tcW w:w="1551" w:type="dxa"/>
          </w:tcPr>
          <w:p w:rsidR="000F65BB" w:rsidRPr="000F65BB" w:rsidRDefault="000F65BB" w:rsidP="000F65BB">
            <w:pPr>
              <w:jc w:val="both"/>
              <w:rPr>
                <w:rFonts w:ascii="Times New Roman" w:hAnsi="Times New Roman"/>
                <w:sz w:val="24"/>
                <w:szCs w:val="24"/>
              </w:rPr>
            </w:pPr>
          </w:p>
        </w:tc>
      </w:tr>
      <w:tr w:rsidR="000F65BB" w:rsidRPr="000F65BB" w:rsidTr="00BF39E8">
        <w:tc>
          <w:tcPr>
            <w:tcW w:w="817" w:type="dxa"/>
          </w:tcPr>
          <w:p w:rsidR="000F65BB" w:rsidRPr="000F65BB" w:rsidRDefault="000F65BB" w:rsidP="000F65BB">
            <w:pPr>
              <w:jc w:val="both"/>
              <w:rPr>
                <w:rFonts w:ascii="Times New Roman" w:hAnsi="Times New Roman"/>
                <w:sz w:val="24"/>
                <w:szCs w:val="24"/>
              </w:rPr>
            </w:pPr>
          </w:p>
        </w:tc>
        <w:tc>
          <w:tcPr>
            <w:tcW w:w="2552" w:type="dxa"/>
          </w:tcPr>
          <w:p w:rsidR="000F65BB" w:rsidRPr="000F65BB" w:rsidRDefault="000F65BB" w:rsidP="000F65BB">
            <w:pPr>
              <w:jc w:val="both"/>
              <w:rPr>
                <w:rFonts w:ascii="Times New Roman" w:hAnsi="Times New Roman"/>
                <w:b/>
                <w:sz w:val="24"/>
                <w:szCs w:val="24"/>
              </w:rPr>
            </w:pPr>
            <w:r w:rsidRPr="000F65BB">
              <w:rPr>
                <w:rFonts w:ascii="Times New Roman" w:hAnsi="Times New Roman"/>
                <w:b/>
                <w:sz w:val="24"/>
                <w:szCs w:val="24"/>
              </w:rPr>
              <w:t>ИТОГО</w:t>
            </w:r>
          </w:p>
        </w:tc>
        <w:tc>
          <w:tcPr>
            <w:tcW w:w="1573"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х</w:t>
            </w:r>
          </w:p>
        </w:tc>
        <w:tc>
          <w:tcPr>
            <w:tcW w:w="1582"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х</w:t>
            </w:r>
          </w:p>
        </w:tc>
        <w:tc>
          <w:tcPr>
            <w:tcW w:w="1537" w:type="dxa"/>
          </w:tcPr>
          <w:p w:rsidR="000F65BB" w:rsidRPr="000F65BB" w:rsidRDefault="000F65BB" w:rsidP="000F65BB">
            <w:pPr>
              <w:jc w:val="both"/>
              <w:rPr>
                <w:rFonts w:ascii="Times New Roman" w:hAnsi="Times New Roman"/>
                <w:sz w:val="24"/>
                <w:szCs w:val="24"/>
              </w:rPr>
            </w:pPr>
            <w:r w:rsidRPr="000F65BB">
              <w:rPr>
                <w:rFonts w:ascii="Times New Roman" w:hAnsi="Times New Roman"/>
                <w:sz w:val="24"/>
                <w:szCs w:val="24"/>
              </w:rPr>
              <w:t>х</w:t>
            </w:r>
          </w:p>
        </w:tc>
        <w:tc>
          <w:tcPr>
            <w:tcW w:w="1551" w:type="dxa"/>
          </w:tcPr>
          <w:p w:rsidR="000F65BB" w:rsidRPr="000F65BB" w:rsidRDefault="000F65BB" w:rsidP="000F65BB">
            <w:pPr>
              <w:jc w:val="both"/>
              <w:rPr>
                <w:rFonts w:ascii="Times New Roman" w:hAnsi="Times New Roman"/>
                <w:sz w:val="24"/>
                <w:szCs w:val="24"/>
              </w:rPr>
            </w:pPr>
          </w:p>
        </w:tc>
      </w:tr>
    </w:tbl>
    <w:p w:rsidR="000F65BB" w:rsidRPr="000F65BB" w:rsidRDefault="000F65BB" w:rsidP="000F65BB">
      <w:pPr>
        <w:spacing w:after="0" w:line="240" w:lineRule="auto"/>
        <w:ind w:firstLine="709"/>
        <w:jc w:val="both"/>
        <w:rPr>
          <w:rFonts w:ascii="Times New Roman" w:hAnsi="Times New Roman"/>
          <w:sz w:val="24"/>
          <w:szCs w:val="24"/>
        </w:rPr>
      </w:pPr>
    </w:p>
    <w:p w:rsidR="000F65BB" w:rsidRPr="000F65BB" w:rsidRDefault="000F65BB" w:rsidP="000F65BB">
      <w:pPr>
        <w:spacing w:after="0" w:line="240" w:lineRule="auto"/>
        <w:ind w:firstLine="709"/>
        <w:jc w:val="both"/>
        <w:rPr>
          <w:rFonts w:ascii="Times New Roman" w:hAnsi="Times New Roman"/>
          <w:sz w:val="24"/>
          <w:szCs w:val="24"/>
        </w:rPr>
      </w:pPr>
      <w:r w:rsidRPr="000F65BB">
        <w:rPr>
          <w:rFonts w:ascii="Times New Roman" w:hAnsi="Times New Roman"/>
          <w:sz w:val="24"/>
          <w:szCs w:val="24"/>
        </w:rPr>
        <w:t>Цена Договора составляет</w:t>
      </w:r>
      <w:proofErr w:type="gramStart"/>
      <w:r w:rsidRPr="000F65BB">
        <w:rPr>
          <w:rFonts w:ascii="Times New Roman" w:hAnsi="Times New Roman"/>
          <w:sz w:val="24"/>
          <w:szCs w:val="24"/>
        </w:rPr>
        <w:t xml:space="preserve"> _____ (__________) </w:t>
      </w:r>
      <w:proofErr w:type="gramEnd"/>
      <w:r w:rsidRPr="000F65BB">
        <w:rPr>
          <w:rFonts w:ascii="Times New Roman" w:hAnsi="Times New Roman"/>
          <w:sz w:val="24"/>
          <w:szCs w:val="24"/>
        </w:rPr>
        <w:t>рублей, в том числе НДС ___ % - _________ (___________) рубля ___ копеек.</w:t>
      </w:r>
    </w:p>
    <w:p w:rsidR="000F65BB" w:rsidRPr="000F65BB" w:rsidRDefault="000F65BB" w:rsidP="000F65BB">
      <w:pPr>
        <w:spacing w:after="0" w:line="240" w:lineRule="auto"/>
        <w:ind w:firstLine="709"/>
        <w:jc w:val="both"/>
        <w:rPr>
          <w:rFonts w:ascii="Times New Roman" w:hAnsi="Times New Roman"/>
          <w:sz w:val="24"/>
          <w:szCs w:val="24"/>
        </w:rPr>
      </w:pPr>
      <w:r w:rsidRPr="000F65BB">
        <w:rPr>
          <w:rFonts w:ascii="Times New Roman" w:hAnsi="Times New Roman"/>
          <w:sz w:val="24"/>
          <w:szCs w:val="24"/>
        </w:rPr>
        <w:t>Срок гарантии: ____________</w:t>
      </w:r>
    </w:p>
    <w:p w:rsidR="000F65BB" w:rsidRPr="000F65BB" w:rsidRDefault="000F65BB" w:rsidP="000F65BB">
      <w:pPr>
        <w:spacing w:after="0" w:line="240" w:lineRule="auto"/>
        <w:ind w:firstLine="709"/>
        <w:jc w:val="both"/>
        <w:rPr>
          <w:rFonts w:ascii="Times New Roman" w:hAnsi="Times New Roman"/>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0F65BB" w:rsidRPr="000F65BB" w:rsidTr="00BF39E8">
        <w:tc>
          <w:tcPr>
            <w:tcW w:w="5153" w:type="dxa"/>
          </w:tcPr>
          <w:p w:rsidR="000F65BB" w:rsidRPr="000F65BB" w:rsidRDefault="000F65BB" w:rsidP="000F65BB">
            <w:pPr>
              <w:spacing w:after="0" w:line="240" w:lineRule="auto"/>
              <w:jc w:val="center"/>
              <w:rPr>
                <w:rFonts w:ascii="Times New Roman" w:hAnsi="Times New Roman"/>
                <w:sz w:val="24"/>
                <w:szCs w:val="24"/>
              </w:rPr>
            </w:pPr>
            <w:r w:rsidRPr="000F65BB">
              <w:rPr>
                <w:rFonts w:ascii="Times New Roman" w:hAnsi="Times New Roman"/>
                <w:b/>
                <w:sz w:val="24"/>
                <w:szCs w:val="24"/>
              </w:rPr>
              <w:t>Заказчик:</w:t>
            </w:r>
          </w:p>
          <w:p w:rsidR="000F65BB" w:rsidRPr="000F65BB" w:rsidRDefault="000F65BB" w:rsidP="000F65BB">
            <w:pPr>
              <w:spacing w:after="0" w:line="240" w:lineRule="auto"/>
              <w:jc w:val="both"/>
              <w:rPr>
                <w:rFonts w:ascii="Times New Roman" w:hAnsi="Times New Roman"/>
                <w:sz w:val="24"/>
                <w:szCs w:val="24"/>
              </w:rPr>
            </w:pPr>
          </w:p>
        </w:tc>
        <w:tc>
          <w:tcPr>
            <w:tcW w:w="5154" w:type="dxa"/>
          </w:tcPr>
          <w:p w:rsidR="000F65BB" w:rsidRPr="000F65BB" w:rsidRDefault="000F65BB" w:rsidP="000F65BB">
            <w:pPr>
              <w:spacing w:after="0" w:line="240" w:lineRule="auto"/>
              <w:jc w:val="center"/>
              <w:rPr>
                <w:rFonts w:ascii="Times New Roman" w:hAnsi="Times New Roman"/>
                <w:sz w:val="24"/>
                <w:szCs w:val="24"/>
              </w:rPr>
            </w:pPr>
            <w:r w:rsidRPr="000F65BB">
              <w:rPr>
                <w:rFonts w:ascii="Times New Roman" w:hAnsi="Times New Roman"/>
                <w:b/>
                <w:sz w:val="24"/>
                <w:szCs w:val="24"/>
              </w:rPr>
              <w:t>Поставщик:</w:t>
            </w:r>
          </w:p>
          <w:p w:rsidR="000F65BB" w:rsidRPr="000F65BB" w:rsidRDefault="000F65BB" w:rsidP="000F65BB">
            <w:pPr>
              <w:spacing w:after="0" w:line="206" w:lineRule="auto"/>
              <w:rPr>
                <w:rFonts w:ascii="Times New Roman" w:hAnsi="Times New Roman"/>
                <w:sz w:val="24"/>
                <w:szCs w:val="24"/>
              </w:rPr>
            </w:pPr>
          </w:p>
        </w:tc>
      </w:tr>
    </w:tbl>
    <w:p w:rsidR="000F65BB" w:rsidRPr="000F65BB" w:rsidRDefault="000F65BB" w:rsidP="000F65BB">
      <w:pPr>
        <w:spacing w:after="0" w:line="240" w:lineRule="auto"/>
        <w:ind w:firstLine="709"/>
        <w:jc w:val="both"/>
        <w:rPr>
          <w:rFonts w:ascii="Times New Roman" w:hAnsi="Times New Roman"/>
          <w:sz w:val="24"/>
          <w:szCs w:val="24"/>
        </w:rPr>
      </w:pPr>
    </w:p>
    <w:p w:rsidR="000F65BB" w:rsidRPr="000F65BB" w:rsidRDefault="000F65BB" w:rsidP="000F65BB">
      <w:pPr>
        <w:spacing w:after="0" w:line="240" w:lineRule="auto"/>
        <w:jc w:val="center"/>
        <w:rPr>
          <w:rFonts w:ascii="Times New Roman" w:hAnsi="Times New Roman"/>
          <w:b/>
          <w:sz w:val="24"/>
          <w:szCs w:val="24"/>
        </w:rPr>
      </w:pPr>
      <w:r w:rsidRPr="000F65BB">
        <w:rPr>
          <w:rFonts w:ascii="Times New Roman" w:hAnsi="Times New Roman"/>
          <w:b/>
          <w:sz w:val="24"/>
          <w:szCs w:val="24"/>
        </w:rPr>
        <w:lastRenderedPageBreak/>
        <w:t xml:space="preserve">                                                      </w:t>
      </w:r>
    </w:p>
    <w:p w:rsidR="000F65BB" w:rsidRPr="000F65BB" w:rsidRDefault="000F65BB" w:rsidP="000F65BB">
      <w:pPr>
        <w:spacing w:after="0" w:line="240" w:lineRule="auto"/>
        <w:jc w:val="both"/>
        <w:rPr>
          <w:rFonts w:ascii="Times New Roman" w:hAnsi="Times New Roman"/>
          <w:sz w:val="24"/>
          <w:szCs w:val="24"/>
        </w:rPr>
      </w:pPr>
    </w:p>
    <w:p w:rsidR="00560C7D" w:rsidRPr="00F16C63" w:rsidRDefault="000F65BB" w:rsidP="000F65BB">
      <w:pPr>
        <w:ind w:firstLine="567"/>
        <w:contextualSpacing/>
        <w:jc w:val="both"/>
        <w:rPr>
          <w:rFonts w:ascii="Times New Roman" w:hAnsi="Times New Roman"/>
          <w:sz w:val="28"/>
          <w:szCs w:val="28"/>
        </w:rPr>
      </w:pPr>
      <w:proofErr w:type="spellStart"/>
      <w:r w:rsidRPr="000F65BB">
        <w:rPr>
          <w:rFonts w:ascii="Times New Roman" w:hAnsi="Times New Roman"/>
          <w:sz w:val="24"/>
          <w:szCs w:val="24"/>
        </w:rPr>
        <w:t>Зам</w:t>
      </w:r>
      <w:proofErr w:type="gramStart"/>
      <w:r w:rsidRPr="000F65BB">
        <w:rPr>
          <w:rFonts w:ascii="Times New Roman" w:hAnsi="Times New Roman"/>
          <w:sz w:val="24"/>
          <w:szCs w:val="24"/>
        </w:rPr>
        <w:t>.д</w:t>
      </w:r>
      <w:proofErr w:type="gramEnd"/>
      <w:r w:rsidRPr="000F65BB">
        <w:rPr>
          <w:rFonts w:ascii="Times New Roman" w:hAnsi="Times New Roman"/>
          <w:sz w:val="24"/>
          <w:szCs w:val="24"/>
        </w:rPr>
        <w:t>иректора</w:t>
      </w:r>
      <w:proofErr w:type="spellEnd"/>
      <w:r w:rsidRPr="000F65BB">
        <w:rPr>
          <w:rFonts w:ascii="Times New Roman" w:hAnsi="Times New Roman"/>
          <w:sz w:val="24"/>
          <w:szCs w:val="24"/>
        </w:rPr>
        <w:t xml:space="preserve"> ___________ </w:t>
      </w:r>
      <w:proofErr w:type="spellStart"/>
      <w:r w:rsidRPr="000F65BB">
        <w:rPr>
          <w:rFonts w:ascii="Times New Roman" w:hAnsi="Times New Roman"/>
          <w:sz w:val="24"/>
          <w:szCs w:val="24"/>
        </w:rPr>
        <w:t>С.Б.Сабирьянов</w:t>
      </w:r>
      <w:proofErr w:type="spellEnd"/>
      <w:r w:rsidRPr="000F65BB">
        <w:rPr>
          <w:rFonts w:ascii="Times New Roman" w:hAnsi="Times New Roman"/>
          <w:sz w:val="24"/>
          <w:szCs w:val="24"/>
        </w:rPr>
        <w:tab/>
        <w:t xml:space="preserve">           _______________/_____________</w:t>
      </w:r>
      <w:bookmarkStart w:id="7" w:name="_GoBack"/>
      <w:bookmarkEnd w:id="7"/>
    </w:p>
    <w:sectPr w:rsidR="00560C7D" w:rsidRPr="00F16C63"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51F2CCE"/>
    <w:multiLevelType w:val="hybridMultilevel"/>
    <w:tmpl w:val="6B10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0">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2"/>
  </w:num>
  <w:num w:numId="4">
    <w:abstractNumId w:val="8"/>
  </w:num>
  <w:num w:numId="5">
    <w:abstractNumId w:val="13"/>
  </w:num>
  <w:num w:numId="6">
    <w:abstractNumId w:val="10"/>
  </w:num>
  <w:num w:numId="7">
    <w:abstractNumId w:val="9"/>
  </w:num>
  <w:num w:numId="8">
    <w:abstractNumId w:val="3"/>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25E4A"/>
    <w:rsid w:val="00034D43"/>
    <w:rsid w:val="000416B0"/>
    <w:rsid w:val="000552BA"/>
    <w:rsid w:val="00055E04"/>
    <w:rsid w:val="00056098"/>
    <w:rsid w:val="0006481E"/>
    <w:rsid w:val="00067970"/>
    <w:rsid w:val="0008308F"/>
    <w:rsid w:val="00091875"/>
    <w:rsid w:val="000B6189"/>
    <w:rsid w:val="000D54AF"/>
    <w:rsid w:val="000F532E"/>
    <w:rsid w:val="000F65BB"/>
    <w:rsid w:val="0013074D"/>
    <w:rsid w:val="001415E7"/>
    <w:rsid w:val="0014594B"/>
    <w:rsid w:val="00155312"/>
    <w:rsid w:val="001700F5"/>
    <w:rsid w:val="00173527"/>
    <w:rsid w:val="00174445"/>
    <w:rsid w:val="001772CD"/>
    <w:rsid w:val="00193BBD"/>
    <w:rsid w:val="00195B5E"/>
    <w:rsid w:val="001A4382"/>
    <w:rsid w:val="001C58FA"/>
    <w:rsid w:val="00232654"/>
    <w:rsid w:val="00233E0C"/>
    <w:rsid w:val="002672FD"/>
    <w:rsid w:val="002675EE"/>
    <w:rsid w:val="002759A0"/>
    <w:rsid w:val="00280B4C"/>
    <w:rsid w:val="002A4B66"/>
    <w:rsid w:val="002A77CA"/>
    <w:rsid w:val="002D58B4"/>
    <w:rsid w:val="002E69ED"/>
    <w:rsid w:val="0030261C"/>
    <w:rsid w:val="00307E5C"/>
    <w:rsid w:val="00320ABB"/>
    <w:rsid w:val="00334DE1"/>
    <w:rsid w:val="003613D3"/>
    <w:rsid w:val="00361725"/>
    <w:rsid w:val="003741AB"/>
    <w:rsid w:val="00385E19"/>
    <w:rsid w:val="003975D8"/>
    <w:rsid w:val="003978EE"/>
    <w:rsid w:val="003B4E1C"/>
    <w:rsid w:val="003C2619"/>
    <w:rsid w:val="003C4644"/>
    <w:rsid w:val="003C7C83"/>
    <w:rsid w:val="003E08EA"/>
    <w:rsid w:val="003F09A7"/>
    <w:rsid w:val="003F6B23"/>
    <w:rsid w:val="00412851"/>
    <w:rsid w:val="0041584C"/>
    <w:rsid w:val="00422F40"/>
    <w:rsid w:val="00440A07"/>
    <w:rsid w:val="004415A2"/>
    <w:rsid w:val="0045079D"/>
    <w:rsid w:val="0047528E"/>
    <w:rsid w:val="004922C1"/>
    <w:rsid w:val="0049784C"/>
    <w:rsid w:val="004A3291"/>
    <w:rsid w:val="004A4EDD"/>
    <w:rsid w:val="004A7D23"/>
    <w:rsid w:val="004B6222"/>
    <w:rsid w:val="004C0A55"/>
    <w:rsid w:val="004D5A62"/>
    <w:rsid w:val="004E7CC5"/>
    <w:rsid w:val="004F5D60"/>
    <w:rsid w:val="00515AE9"/>
    <w:rsid w:val="005203EE"/>
    <w:rsid w:val="00532C1B"/>
    <w:rsid w:val="005362AB"/>
    <w:rsid w:val="00554D42"/>
    <w:rsid w:val="00560C7D"/>
    <w:rsid w:val="00564564"/>
    <w:rsid w:val="0057351A"/>
    <w:rsid w:val="0058145A"/>
    <w:rsid w:val="00597428"/>
    <w:rsid w:val="005A54CA"/>
    <w:rsid w:val="005A6EF3"/>
    <w:rsid w:val="005C43C5"/>
    <w:rsid w:val="005F0083"/>
    <w:rsid w:val="005F313F"/>
    <w:rsid w:val="005F4B82"/>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C759C"/>
    <w:rsid w:val="006D6754"/>
    <w:rsid w:val="006E37EE"/>
    <w:rsid w:val="006F1E5D"/>
    <w:rsid w:val="007127A3"/>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171E9"/>
    <w:rsid w:val="0082371C"/>
    <w:rsid w:val="00824411"/>
    <w:rsid w:val="00851856"/>
    <w:rsid w:val="00853E80"/>
    <w:rsid w:val="00861836"/>
    <w:rsid w:val="0087571D"/>
    <w:rsid w:val="0089481E"/>
    <w:rsid w:val="008960F9"/>
    <w:rsid w:val="008A10A5"/>
    <w:rsid w:val="008B6922"/>
    <w:rsid w:val="008F60D7"/>
    <w:rsid w:val="00907821"/>
    <w:rsid w:val="00924EA8"/>
    <w:rsid w:val="00927E1D"/>
    <w:rsid w:val="00933E1C"/>
    <w:rsid w:val="009372D6"/>
    <w:rsid w:val="00941962"/>
    <w:rsid w:val="00943B1B"/>
    <w:rsid w:val="00960B45"/>
    <w:rsid w:val="0098191B"/>
    <w:rsid w:val="009A1849"/>
    <w:rsid w:val="009A22F0"/>
    <w:rsid w:val="009C5135"/>
    <w:rsid w:val="009C5DDC"/>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7154C"/>
    <w:rsid w:val="00B765D0"/>
    <w:rsid w:val="00B874F0"/>
    <w:rsid w:val="00BA1404"/>
    <w:rsid w:val="00BA1936"/>
    <w:rsid w:val="00BB2500"/>
    <w:rsid w:val="00BD4855"/>
    <w:rsid w:val="00BD5926"/>
    <w:rsid w:val="00BE75A0"/>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84A5E"/>
    <w:rsid w:val="00D92AE0"/>
    <w:rsid w:val="00D96B03"/>
    <w:rsid w:val="00DD0289"/>
    <w:rsid w:val="00DD0E81"/>
    <w:rsid w:val="00DE32F7"/>
    <w:rsid w:val="00DE419C"/>
    <w:rsid w:val="00DE4351"/>
    <w:rsid w:val="00DE57BB"/>
    <w:rsid w:val="00DE7B5B"/>
    <w:rsid w:val="00DF3922"/>
    <w:rsid w:val="00E10861"/>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 w:val="00FE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B765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0"/>
    <w:uiPriority w:val="59"/>
    <w:rsid w:val="000F65B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959">
      <w:bodyDiv w:val="1"/>
      <w:marLeft w:val="0"/>
      <w:marRight w:val="0"/>
      <w:marTop w:val="0"/>
      <w:marBottom w:val="0"/>
      <w:divBdr>
        <w:top w:val="none" w:sz="0" w:space="0" w:color="auto"/>
        <w:left w:val="none" w:sz="0" w:space="0" w:color="auto"/>
        <w:bottom w:val="none" w:sz="0" w:space="0" w:color="auto"/>
        <w:right w:val="none" w:sz="0" w:space="0" w:color="auto"/>
      </w:divBdr>
      <w:divsChild>
        <w:div w:id="1221210576">
          <w:marLeft w:val="0"/>
          <w:marRight w:val="0"/>
          <w:marTop w:val="0"/>
          <w:marBottom w:val="0"/>
          <w:divBdr>
            <w:top w:val="none" w:sz="0" w:space="0" w:color="auto"/>
            <w:left w:val="none" w:sz="0" w:space="0" w:color="auto"/>
            <w:bottom w:val="none" w:sz="0" w:space="0" w:color="auto"/>
            <w:right w:val="none" w:sz="0" w:space="0" w:color="auto"/>
          </w:divBdr>
          <w:divsChild>
            <w:div w:id="1461996648">
              <w:marLeft w:val="0"/>
              <w:marRight w:val="0"/>
              <w:marTop w:val="0"/>
              <w:marBottom w:val="0"/>
              <w:divBdr>
                <w:top w:val="none" w:sz="0" w:space="0" w:color="auto"/>
                <w:left w:val="none" w:sz="0" w:space="0" w:color="auto"/>
                <w:bottom w:val="none" w:sz="0" w:space="0" w:color="auto"/>
                <w:right w:val="none" w:sz="0" w:space="0" w:color="auto"/>
              </w:divBdr>
              <w:divsChild>
                <w:div w:id="2016608882">
                  <w:marLeft w:val="0"/>
                  <w:marRight w:val="0"/>
                  <w:marTop w:val="0"/>
                  <w:marBottom w:val="0"/>
                  <w:divBdr>
                    <w:top w:val="none" w:sz="0" w:space="0" w:color="auto"/>
                    <w:left w:val="none" w:sz="0" w:space="0" w:color="auto"/>
                    <w:bottom w:val="none" w:sz="0" w:space="0" w:color="auto"/>
                    <w:right w:val="none" w:sz="0" w:space="0" w:color="auto"/>
                  </w:divBdr>
                  <w:divsChild>
                    <w:div w:id="1672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274551191">
      <w:bodyDiv w:val="1"/>
      <w:marLeft w:val="0"/>
      <w:marRight w:val="0"/>
      <w:marTop w:val="0"/>
      <w:marBottom w:val="0"/>
      <w:divBdr>
        <w:top w:val="none" w:sz="0" w:space="0" w:color="auto"/>
        <w:left w:val="none" w:sz="0" w:space="0" w:color="auto"/>
        <w:bottom w:val="none" w:sz="0" w:space="0" w:color="auto"/>
        <w:right w:val="none" w:sz="0" w:space="0" w:color="auto"/>
      </w:divBdr>
      <w:divsChild>
        <w:div w:id="333799950">
          <w:marLeft w:val="0"/>
          <w:marRight w:val="0"/>
          <w:marTop w:val="0"/>
          <w:marBottom w:val="0"/>
          <w:divBdr>
            <w:top w:val="none" w:sz="0" w:space="0" w:color="auto"/>
            <w:left w:val="none" w:sz="0" w:space="0" w:color="auto"/>
            <w:bottom w:val="none" w:sz="0" w:space="0" w:color="auto"/>
            <w:right w:val="none" w:sz="0" w:space="0" w:color="auto"/>
          </w:divBdr>
          <w:divsChild>
            <w:div w:id="1557467791">
              <w:marLeft w:val="0"/>
              <w:marRight w:val="0"/>
              <w:marTop w:val="0"/>
              <w:marBottom w:val="0"/>
              <w:divBdr>
                <w:top w:val="none" w:sz="0" w:space="0" w:color="auto"/>
                <w:left w:val="none" w:sz="0" w:space="0" w:color="auto"/>
                <w:bottom w:val="none" w:sz="0" w:space="0" w:color="auto"/>
                <w:right w:val="none" w:sz="0" w:space="0" w:color="auto"/>
              </w:divBdr>
              <w:divsChild>
                <w:div w:id="230966533">
                  <w:marLeft w:val="0"/>
                  <w:marRight w:val="0"/>
                  <w:marTop w:val="0"/>
                  <w:marBottom w:val="0"/>
                  <w:divBdr>
                    <w:top w:val="none" w:sz="0" w:space="0" w:color="auto"/>
                    <w:left w:val="none" w:sz="0" w:space="0" w:color="auto"/>
                    <w:bottom w:val="none" w:sz="0" w:space="0" w:color="auto"/>
                    <w:right w:val="none" w:sz="0" w:space="0" w:color="auto"/>
                  </w:divBdr>
                  <w:divsChild>
                    <w:div w:id="18287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718506895">
      <w:bodyDiv w:val="1"/>
      <w:marLeft w:val="0"/>
      <w:marRight w:val="0"/>
      <w:marTop w:val="0"/>
      <w:marBottom w:val="0"/>
      <w:divBdr>
        <w:top w:val="none" w:sz="0" w:space="0" w:color="auto"/>
        <w:left w:val="none" w:sz="0" w:space="0" w:color="auto"/>
        <w:bottom w:val="none" w:sz="0" w:space="0" w:color="auto"/>
        <w:right w:val="none" w:sz="0" w:space="0" w:color="auto"/>
      </w:divBdr>
      <w:divsChild>
        <w:div w:id="1781609288">
          <w:marLeft w:val="0"/>
          <w:marRight w:val="0"/>
          <w:marTop w:val="0"/>
          <w:marBottom w:val="0"/>
          <w:divBdr>
            <w:top w:val="none" w:sz="0" w:space="0" w:color="auto"/>
            <w:left w:val="none" w:sz="0" w:space="0" w:color="auto"/>
            <w:bottom w:val="none" w:sz="0" w:space="0" w:color="auto"/>
            <w:right w:val="none" w:sz="0" w:space="0" w:color="auto"/>
          </w:divBdr>
          <w:divsChild>
            <w:div w:id="912350881">
              <w:marLeft w:val="0"/>
              <w:marRight w:val="0"/>
              <w:marTop w:val="0"/>
              <w:marBottom w:val="0"/>
              <w:divBdr>
                <w:top w:val="none" w:sz="0" w:space="0" w:color="auto"/>
                <w:left w:val="none" w:sz="0" w:space="0" w:color="auto"/>
                <w:bottom w:val="none" w:sz="0" w:space="0" w:color="auto"/>
                <w:right w:val="none" w:sz="0" w:space="0" w:color="auto"/>
              </w:divBdr>
              <w:divsChild>
                <w:div w:id="1789423168">
                  <w:marLeft w:val="0"/>
                  <w:marRight w:val="0"/>
                  <w:marTop w:val="0"/>
                  <w:marBottom w:val="0"/>
                  <w:divBdr>
                    <w:top w:val="none" w:sz="0" w:space="0" w:color="auto"/>
                    <w:left w:val="none" w:sz="0" w:space="0" w:color="auto"/>
                    <w:bottom w:val="none" w:sz="0" w:space="0" w:color="auto"/>
                    <w:right w:val="none" w:sz="0" w:space="0" w:color="auto"/>
                  </w:divBdr>
                  <w:divsChild>
                    <w:div w:id="5218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pkzakup@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dupk@medupk.ru"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806D68-EC0A-4A17-8430-23F0AC79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31857</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71</cp:revision>
  <cp:lastPrinted>2017-02-03T10:11:00Z</cp:lastPrinted>
  <dcterms:created xsi:type="dcterms:W3CDTF">2016-09-01T07:17:00Z</dcterms:created>
  <dcterms:modified xsi:type="dcterms:W3CDTF">2017-02-03T10:34:00Z</dcterms:modified>
</cp:coreProperties>
</file>