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240"/>
      </w:tblGrid>
      <w:tr w:rsidR="00025668" w:rsidRPr="00025668" w:rsidTr="0002566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запроса котировок № 31502205631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запроса котировок от 09.04.2015 № 31502205631-01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450071, БАШКОРТОСТАН </w:t>
            </w:r>
            <w:proofErr w:type="spellStart"/>
            <w:proofErr w:type="gramStart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УФА, </w:t>
            </w:r>
            <w:proofErr w:type="spellStart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</w:t>
            </w:r>
            <w:proofErr w:type="spellEnd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ЛЕСНОЙ, дом 3, корпус 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09.04.2015 11:00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Республика Башкортостан, г. Уфа, проезд Лесной, д. 3, корп. 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09.04.2015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241 000.00 Российский рубль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Существенные условия контракта: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 Запроса котировок.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1231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Иремель</w:t>
            </w:r>
            <w:proofErr w:type="spellEnd"/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", ИНН: 0278161650, КПП: 027801001, ОГРН: 1090280027947, Адрес: 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08.04.2015 10:01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Поставщик соответствует требованию об отсутствии в реестре недобросовестных поставщиков, указанному в извещении 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231 207.60 Российский рубль</w:t>
            </w: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6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Результаты оценки и рассмотрения: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25668" w:rsidRPr="00025668" w:rsidTr="000256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1741"/>
              <w:gridCol w:w="2484"/>
              <w:gridCol w:w="1659"/>
            </w:tblGrid>
            <w:tr w:rsidR="00025668" w:rsidRPr="000256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заявки в журнале регистрации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256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</w:t>
                  </w:r>
                  <w:proofErr w:type="spellEnd"/>
                  <w:r w:rsidRPr="000256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Рейтинг заявки</w:t>
                  </w:r>
                </w:p>
              </w:tc>
            </w:tr>
            <w:tr w:rsidR="00025668" w:rsidRPr="000256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5668" w:rsidRPr="00025668" w:rsidRDefault="00025668" w:rsidP="000256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256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Победитель</w:t>
                  </w:r>
                </w:p>
              </w:tc>
            </w:tr>
          </w:tbl>
          <w:p w:rsidR="00025668" w:rsidRPr="00025668" w:rsidRDefault="00025668" w:rsidP="000256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0145F5" w:rsidRDefault="000145F5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 w:rsidP="003A1E0D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smallCaps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/>
          <w:caps/>
          <w:sz w:val="24"/>
          <w:szCs w:val="26"/>
          <w:lang w:eastAsia="ru-RU"/>
        </w:rPr>
        <w:lastRenderedPageBreak/>
        <w:t xml:space="preserve">протокол № </w:t>
      </w:r>
      <w:r>
        <w:rPr>
          <w:rFonts w:ascii="Times New Roman" w:eastAsia="Times New Roman" w:hAnsi="Times New Roman"/>
          <w:caps/>
          <w:sz w:val="24"/>
          <w:szCs w:val="26"/>
          <w:lang w:eastAsia="ru-RU"/>
        </w:rPr>
        <w:t>7</w:t>
      </w:r>
      <w:r w:rsidRPr="00002897">
        <w:rPr>
          <w:rFonts w:ascii="Times New Roman" w:eastAsia="Times New Roman" w:hAnsi="Times New Roman"/>
          <w:caps/>
          <w:sz w:val="24"/>
          <w:szCs w:val="26"/>
          <w:lang w:eastAsia="ru-RU"/>
        </w:rPr>
        <w:br/>
      </w:r>
      <w:r w:rsidRPr="00002897">
        <w:rPr>
          <w:rFonts w:ascii="Times New Roman" w:eastAsia="Times New Roman" w:hAnsi="Times New Roman"/>
          <w:smallCaps/>
          <w:sz w:val="24"/>
          <w:szCs w:val="26"/>
          <w:lang w:eastAsia="ru-RU"/>
        </w:rPr>
        <w:t>рассмотрения и оценки котировочных заявок</w:t>
      </w:r>
      <w:r>
        <w:rPr>
          <w:rFonts w:ascii="Times New Roman" w:eastAsia="Times New Roman" w:hAnsi="Times New Roman"/>
          <w:smallCaps/>
          <w:sz w:val="24"/>
          <w:szCs w:val="26"/>
          <w:lang w:eastAsia="ru-RU"/>
        </w:rPr>
        <w:t xml:space="preserve"> </w:t>
      </w:r>
    </w:p>
    <w:p w:rsidR="003A1E0D" w:rsidRPr="00002897" w:rsidRDefault="003A1E0D" w:rsidP="003A1E0D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smallCaps/>
          <w:sz w:val="24"/>
          <w:szCs w:val="26"/>
          <w:lang w:eastAsia="ru-RU"/>
        </w:rPr>
      </w:pPr>
    </w:p>
    <w:p w:rsidR="003A1E0D" w:rsidRPr="00002897" w:rsidRDefault="003A1E0D" w:rsidP="003A1E0D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  <w:r w:rsidRPr="00002897">
        <w:rPr>
          <w:rFonts w:ascii="Times New Roman" w:eastAsia="Times New Roman" w:hAnsi="Times New Roman"/>
          <w:sz w:val="24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09</w:t>
      </w:r>
      <w:r w:rsidRPr="00002897">
        <w:rPr>
          <w:rFonts w:ascii="Times New Roman" w:eastAsia="Times New Roman" w:hAnsi="Times New Roman"/>
          <w:sz w:val="24"/>
          <w:szCs w:val="26"/>
          <w:lang w:eastAsia="ru-RU"/>
        </w:rPr>
        <w:t>» 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апреля</w:t>
      </w:r>
      <w:r w:rsidRPr="00002897">
        <w:rPr>
          <w:rFonts w:ascii="Times New Roman" w:eastAsia="Times New Roman" w:hAnsi="Times New Roman"/>
          <w:sz w:val="24"/>
          <w:szCs w:val="26"/>
          <w:lang w:eastAsia="ru-RU"/>
        </w:rPr>
        <w:t xml:space="preserve">  201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5 </w:t>
      </w:r>
      <w:r w:rsidRPr="00002897">
        <w:rPr>
          <w:rFonts w:ascii="Times New Roman" w:eastAsia="Times New Roman" w:hAnsi="Times New Roman"/>
          <w:sz w:val="24"/>
          <w:szCs w:val="26"/>
          <w:lang w:eastAsia="ru-RU"/>
        </w:rPr>
        <w:t>года</w:t>
      </w:r>
      <w:r w:rsidRPr="00002897">
        <w:rPr>
          <w:rFonts w:ascii="Times New Roman" w:eastAsia="Times New Roman" w:hAnsi="Times New Roman"/>
          <w:sz w:val="24"/>
          <w:szCs w:val="26"/>
          <w:lang w:eastAsia="ru-RU"/>
        </w:rPr>
        <w:br/>
      </w:r>
    </w:p>
    <w:p w:rsidR="003A1E0D" w:rsidRDefault="003A1E0D" w:rsidP="003A1E0D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0FB">
        <w:rPr>
          <w:rFonts w:ascii="Times New Roman" w:hAnsi="Times New Roman"/>
          <w:sz w:val="24"/>
          <w:szCs w:val="24"/>
        </w:rPr>
        <w:t xml:space="preserve">Председатель комиссии: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0FB">
        <w:rPr>
          <w:rFonts w:ascii="Times New Roman" w:hAnsi="Times New Roman"/>
          <w:sz w:val="24"/>
          <w:szCs w:val="24"/>
        </w:rPr>
        <w:t>В.Х.Гирфанова</w:t>
      </w:r>
      <w:proofErr w:type="spellEnd"/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0D" w:rsidRPr="007600FB" w:rsidRDefault="003A1E0D" w:rsidP="003A1E0D">
      <w:pPr>
        <w:shd w:val="clear" w:color="auto" w:fill="FFFFFF"/>
        <w:tabs>
          <w:tab w:val="left" w:pos="3600"/>
          <w:tab w:val="left" w:pos="6034"/>
        </w:tabs>
        <w:rPr>
          <w:rFonts w:ascii="Times New Roman" w:hAnsi="Times New Roman"/>
          <w:sz w:val="24"/>
          <w:szCs w:val="24"/>
        </w:rPr>
      </w:pPr>
      <w:r w:rsidRPr="00327B54">
        <w:rPr>
          <w:rFonts w:ascii="Times New Roman" w:hAnsi="Times New Roman"/>
          <w:spacing w:val="-9"/>
          <w:sz w:val="24"/>
          <w:szCs w:val="24"/>
        </w:rPr>
        <w:t>Заместитель председателя:</w:t>
      </w:r>
      <w:r w:rsidRPr="00327B54">
        <w:rPr>
          <w:rFonts w:ascii="Times New Roman" w:hAnsi="Times New Roman"/>
          <w:spacing w:val="-9"/>
          <w:sz w:val="24"/>
          <w:szCs w:val="24"/>
        </w:rPr>
        <w:tab/>
        <w:t xml:space="preserve"> С.Т. Каримов</w:t>
      </w:r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0FB"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24"/>
          <w:szCs w:val="24"/>
        </w:rPr>
        <w:tab/>
      </w:r>
    </w:p>
    <w:p w:rsidR="003A1E0D" w:rsidRPr="007600FB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600FB">
        <w:rPr>
          <w:rFonts w:ascii="Times New Roman" w:hAnsi="Times New Roman"/>
          <w:sz w:val="24"/>
          <w:szCs w:val="24"/>
        </w:rPr>
        <w:t>Д.Ф. Шакирова</w:t>
      </w:r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Е.Г. </w:t>
      </w:r>
      <w:proofErr w:type="spellStart"/>
      <w:r>
        <w:rPr>
          <w:rFonts w:ascii="Times New Roman" w:hAnsi="Times New Roman"/>
          <w:sz w:val="24"/>
          <w:szCs w:val="24"/>
        </w:rPr>
        <w:t>Гайфуллина</w:t>
      </w:r>
      <w:proofErr w:type="spellEnd"/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Н.С. Губайдуллин</w:t>
      </w:r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7600FB">
        <w:rPr>
          <w:rFonts w:ascii="Times New Roman" w:hAnsi="Times New Roman"/>
          <w:sz w:val="24"/>
          <w:szCs w:val="24"/>
        </w:rPr>
        <w:t>А.М. Халилов</w:t>
      </w:r>
    </w:p>
    <w:p w:rsidR="003A1E0D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А.А. Ильин</w:t>
      </w:r>
    </w:p>
    <w:p w:rsidR="003A1E0D" w:rsidRPr="00E77A8F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С.В. Арбузова</w:t>
      </w:r>
    </w:p>
    <w:p w:rsidR="003A1E0D" w:rsidRPr="007600FB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0FB">
        <w:rPr>
          <w:rFonts w:ascii="Times New Roman" w:hAnsi="Times New Roman"/>
          <w:sz w:val="24"/>
          <w:szCs w:val="24"/>
        </w:rPr>
        <w:t>Секретарь  Комиссии по закупкам: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А.Р.Сарвалиева</w:t>
      </w:r>
      <w:proofErr w:type="spellEnd"/>
    </w:p>
    <w:p w:rsidR="003A1E0D" w:rsidRPr="008529FF" w:rsidRDefault="003A1E0D" w:rsidP="003A1E0D">
      <w:pPr>
        <w:jc w:val="both"/>
        <w:rPr>
          <w:rFonts w:ascii="Times New Roman" w:hAnsi="Times New Roman"/>
          <w:sz w:val="24"/>
          <w:szCs w:val="24"/>
        </w:rPr>
      </w:pPr>
    </w:p>
    <w:p w:rsidR="003A1E0D" w:rsidRPr="00ED07B7" w:rsidRDefault="003A1E0D" w:rsidP="003A1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9FF">
        <w:rPr>
          <w:rFonts w:ascii="Times New Roman" w:hAnsi="Times New Roman"/>
          <w:sz w:val="24"/>
          <w:szCs w:val="24"/>
        </w:rPr>
        <w:t xml:space="preserve">Наименование предмета запроса котировок: </w:t>
      </w:r>
      <w:r>
        <w:rPr>
          <w:rFonts w:ascii="Times New Roman" w:hAnsi="Times New Roman"/>
          <w:sz w:val="24"/>
          <w:szCs w:val="24"/>
        </w:rPr>
        <w:t>Поставка бумаги</w:t>
      </w:r>
    </w:p>
    <w:p w:rsidR="003A1E0D" w:rsidRDefault="003A1E0D" w:rsidP="003A1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9FF">
        <w:rPr>
          <w:rFonts w:ascii="Times New Roman" w:hAnsi="Times New Roman"/>
          <w:sz w:val="24"/>
          <w:szCs w:val="24"/>
        </w:rPr>
        <w:t xml:space="preserve">Существенными условиями договора, который будет заключен с победителем в проведении запроса котировок, являются следующие: </w:t>
      </w:r>
    </w:p>
    <w:p w:rsidR="003A1E0D" w:rsidRDefault="003A1E0D" w:rsidP="003A1E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>2.1. Наименование, характеристик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8529FF">
        <w:rPr>
          <w:rFonts w:ascii="Times New Roman" w:hAnsi="Times New Roman"/>
          <w:sz w:val="24"/>
          <w:szCs w:val="24"/>
        </w:rPr>
        <w:t xml:space="preserve"> и количество </w:t>
      </w:r>
      <w:r>
        <w:rPr>
          <w:rFonts w:ascii="Times New Roman" w:hAnsi="Times New Roman"/>
          <w:sz w:val="24"/>
          <w:szCs w:val="24"/>
        </w:rPr>
        <w:t>оказываемых услуг</w:t>
      </w:r>
      <w:r w:rsidRPr="008529FF">
        <w:rPr>
          <w:rFonts w:ascii="Times New Roman" w:hAnsi="Times New Roman"/>
          <w:sz w:val="24"/>
          <w:szCs w:val="24"/>
        </w:rPr>
        <w:t>: В соответствии с документацией Запроса котировок</w:t>
      </w:r>
      <w:r>
        <w:rPr>
          <w:rFonts w:ascii="Times New Roman" w:hAnsi="Times New Roman"/>
          <w:sz w:val="24"/>
          <w:szCs w:val="24"/>
        </w:rPr>
        <w:t>.</w:t>
      </w:r>
      <w:r w:rsidRPr="008529FF">
        <w:rPr>
          <w:rFonts w:ascii="Times New Roman" w:hAnsi="Times New Roman"/>
          <w:sz w:val="24"/>
          <w:szCs w:val="24"/>
        </w:rPr>
        <w:t xml:space="preserve"> </w:t>
      </w:r>
    </w:p>
    <w:p w:rsidR="003A1E0D" w:rsidRPr="008529FF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 xml:space="preserve">2.2. Место  </w:t>
      </w:r>
      <w:r>
        <w:rPr>
          <w:rFonts w:ascii="Times New Roman" w:hAnsi="Times New Roman"/>
          <w:sz w:val="24"/>
          <w:szCs w:val="24"/>
        </w:rPr>
        <w:t>оказания услуг</w:t>
      </w:r>
      <w:r w:rsidRPr="008529FF">
        <w:rPr>
          <w:rFonts w:ascii="Times New Roman" w:hAnsi="Times New Roman"/>
          <w:sz w:val="24"/>
          <w:szCs w:val="24"/>
        </w:rPr>
        <w:t xml:space="preserve">: 450071, Республика Башкортостан, г. Уфа, проезд  Лесной, </w:t>
      </w:r>
      <w:r>
        <w:rPr>
          <w:rFonts w:ascii="Times New Roman" w:hAnsi="Times New Roman"/>
          <w:sz w:val="24"/>
          <w:szCs w:val="24"/>
        </w:rPr>
        <w:t>д.</w:t>
      </w:r>
      <w:r w:rsidRPr="008529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корп. </w:t>
      </w:r>
      <w:r w:rsidRPr="008529FF">
        <w:rPr>
          <w:rFonts w:ascii="Times New Roman" w:hAnsi="Times New Roman"/>
          <w:sz w:val="24"/>
          <w:szCs w:val="24"/>
        </w:rPr>
        <w:t>1</w:t>
      </w:r>
    </w:p>
    <w:p w:rsidR="003A1E0D" w:rsidRPr="008529FF" w:rsidRDefault="003A1E0D" w:rsidP="003A1E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 xml:space="preserve">2.3. Сроки </w:t>
      </w:r>
      <w:r>
        <w:rPr>
          <w:rFonts w:ascii="Times New Roman" w:hAnsi="Times New Roman"/>
          <w:sz w:val="24"/>
          <w:szCs w:val="24"/>
        </w:rPr>
        <w:t>оказания услуг</w:t>
      </w:r>
      <w:r w:rsidRPr="008529FF">
        <w:rPr>
          <w:rFonts w:ascii="Times New Roman" w:hAnsi="Times New Roman"/>
          <w:sz w:val="24"/>
          <w:szCs w:val="24"/>
        </w:rPr>
        <w:t>: В соответствии с документацией Запроса котировок</w:t>
      </w:r>
      <w:r>
        <w:rPr>
          <w:rFonts w:ascii="Times New Roman" w:hAnsi="Times New Roman"/>
          <w:sz w:val="24"/>
          <w:szCs w:val="24"/>
        </w:rPr>
        <w:t>.</w:t>
      </w:r>
      <w:r w:rsidRPr="008529FF">
        <w:rPr>
          <w:rFonts w:ascii="Times New Roman" w:hAnsi="Times New Roman"/>
          <w:sz w:val="24"/>
          <w:szCs w:val="24"/>
        </w:rPr>
        <w:t xml:space="preserve"> </w:t>
      </w:r>
    </w:p>
    <w:p w:rsidR="003A1E0D" w:rsidRPr="008529FF" w:rsidRDefault="003A1E0D" w:rsidP="003A1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>2.4. В стоимость</w:t>
      </w:r>
      <w:r>
        <w:rPr>
          <w:rFonts w:ascii="Times New Roman" w:hAnsi="Times New Roman"/>
          <w:sz w:val="24"/>
          <w:szCs w:val="24"/>
        </w:rPr>
        <w:t xml:space="preserve"> цены </w:t>
      </w:r>
      <w:r w:rsidRPr="00D4451D">
        <w:rPr>
          <w:rFonts w:ascii="Times New Roman" w:hAnsi="Times New Roman"/>
          <w:bCs/>
          <w:sz w:val="24"/>
          <w:szCs w:val="24"/>
        </w:rPr>
        <w:t>поставки товаров</w:t>
      </w:r>
      <w:r w:rsidRPr="008529FF">
        <w:rPr>
          <w:rFonts w:ascii="Times New Roman" w:hAnsi="Times New Roman"/>
          <w:sz w:val="24"/>
          <w:szCs w:val="24"/>
        </w:rPr>
        <w:t xml:space="preserve"> включены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3A1E0D" w:rsidRDefault="003A1E0D" w:rsidP="003A1E0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 xml:space="preserve">2.5. Максимальная цена договора: </w:t>
      </w:r>
      <w:r w:rsidRPr="00440F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241000</w:t>
      </w:r>
      <w:r w:rsidRPr="00440F5B">
        <w:rPr>
          <w:rFonts w:ascii="Times New Roman" w:hAnsi="Times New Roman"/>
          <w:bCs/>
          <w:sz w:val="24"/>
          <w:szCs w:val="24"/>
        </w:rPr>
        <w:t xml:space="preserve"> </w:t>
      </w:r>
      <w:r w:rsidRPr="00440F5B">
        <w:rPr>
          <w:rFonts w:ascii="Times New Roman" w:hAnsi="Times New Roman"/>
          <w:sz w:val="24"/>
          <w:szCs w:val="24"/>
        </w:rPr>
        <w:t>рублей</w:t>
      </w:r>
      <w:r w:rsidRPr="00440F5B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сто десять тысяч </w:t>
      </w:r>
      <w:r w:rsidRPr="00440F5B">
        <w:rPr>
          <w:rFonts w:ascii="Times New Roman" w:hAnsi="Times New Roman"/>
          <w:sz w:val="24"/>
          <w:szCs w:val="24"/>
        </w:rPr>
        <w:t>рублей</w:t>
      </w:r>
      <w:r w:rsidRPr="00440F5B">
        <w:rPr>
          <w:rFonts w:ascii="Times New Roman" w:hAnsi="Times New Roman"/>
          <w:bCs/>
          <w:sz w:val="24"/>
          <w:szCs w:val="24"/>
        </w:rPr>
        <w:t>).</w:t>
      </w:r>
    </w:p>
    <w:p w:rsidR="003A1E0D" w:rsidRDefault="003A1E0D" w:rsidP="003A1E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9FF">
        <w:rPr>
          <w:rFonts w:ascii="Times New Roman" w:hAnsi="Times New Roman"/>
          <w:sz w:val="24"/>
          <w:szCs w:val="24"/>
        </w:rPr>
        <w:t>3. По истечении срока подачи котировочных заявок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9FF">
        <w:rPr>
          <w:rFonts w:ascii="Times New Roman" w:hAnsi="Times New Roman"/>
          <w:sz w:val="24"/>
          <w:szCs w:val="24"/>
        </w:rPr>
        <w:t>подали заявки следующие участники: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3A1E0D" w:rsidRPr="0078086B" w:rsidTr="00FD281D">
        <w:trPr>
          <w:cantSplit/>
          <w:trHeight w:val="84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8086B">
              <w:rPr>
                <w:rFonts w:ascii="Times New Roman" w:hAnsi="Times New Roman"/>
                <w:bCs/>
                <w:sz w:val="20"/>
              </w:rPr>
              <w:t xml:space="preserve">№ </w:t>
            </w:r>
            <w:proofErr w:type="gramStart"/>
            <w:r w:rsidRPr="0078086B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78086B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78086B">
              <w:rPr>
                <w:rFonts w:ascii="Times New Roman" w:hAnsi="Times New Roman"/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8086B">
              <w:rPr>
                <w:rFonts w:ascii="Times New Roman" w:hAnsi="Times New Roman"/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8086B">
              <w:rPr>
                <w:rFonts w:ascii="Times New Roman" w:hAnsi="Times New Roman"/>
                <w:bCs/>
                <w:sz w:val="20"/>
              </w:rPr>
              <w:t>Предлагаемая цена договора, руб.</w:t>
            </w:r>
          </w:p>
        </w:tc>
      </w:tr>
      <w:tr w:rsidR="003A1E0D" w:rsidRPr="0078086B" w:rsidTr="00FD281D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78086B">
              <w:rPr>
                <w:rFonts w:ascii="Times New Roman" w:hAnsi="Times New Roman"/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E0D" w:rsidRDefault="003A1E0D" w:rsidP="00FD28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0C7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E0C7D">
              <w:rPr>
                <w:rFonts w:ascii="Times New Roman" w:hAnsi="Times New Roman"/>
                <w:sz w:val="24"/>
                <w:szCs w:val="24"/>
              </w:rPr>
              <w:t>Иремель</w:t>
            </w:r>
            <w:proofErr w:type="spellEnd"/>
            <w:r w:rsidRPr="006E0C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E0D" w:rsidRDefault="003A1E0D" w:rsidP="00FD28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0C7D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E0C7D">
              <w:rPr>
                <w:rFonts w:ascii="Times New Roman" w:hAnsi="Times New Roman"/>
                <w:sz w:val="24"/>
                <w:szCs w:val="24"/>
              </w:rPr>
              <w:t>450059, г. Уфа, Проспект Октября, 33/1</w:t>
            </w:r>
          </w:p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E0D" w:rsidRPr="0078086B" w:rsidRDefault="003A1E0D" w:rsidP="00FD281D">
            <w:pPr>
              <w:widowControl w:val="0"/>
              <w:tabs>
                <w:tab w:val="left" w:pos="426"/>
              </w:tabs>
              <w:spacing w:after="0" w:line="240" w:lineRule="auto"/>
              <w:ind w:left="-425" w:firstLine="425"/>
              <w:jc w:val="center"/>
              <w:rPr>
                <w:rFonts w:ascii="Times New Roman" w:hAnsi="Times New Roman"/>
                <w:bCs/>
                <w:szCs w:val="26"/>
              </w:rPr>
            </w:pPr>
            <w:r w:rsidRPr="0078086B">
              <w:rPr>
                <w:rFonts w:ascii="Times New Roman" w:hAnsi="Times New Roman"/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E0D" w:rsidRPr="0078086B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231207,60</w:t>
            </w:r>
          </w:p>
        </w:tc>
      </w:tr>
    </w:tbl>
    <w:p w:rsidR="003A1E0D" w:rsidRDefault="003A1E0D" w:rsidP="003A1E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6"/>
          <w:lang w:eastAsia="ru-RU"/>
        </w:rPr>
      </w:pPr>
    </w:p>
    <w:p w:rsidR="003A1E0D" w:rsidRDefault="003A1E0D" w:rsidP="003A1E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D61E8">
        <w:rPr>
          <w:rFonts w:ascii="Times New Roman" w:hAnsi="Times New Roman"/>
          <w:sz w:val="24"/>
          <w:szCs w:val="24"/>
        </w:rPr>
        <w:t xml:space="preserve">На основании результатов рассмотрения </w:t>
      </w:r>
      <w:r>
        <w:rPr>
          <w:rFonts w:ascii="Times New Roman" w:hAnsi="Times New Roman"/>
          <w:sz w:val="24"/>
          <w:szCs w:val="24"/>
        </w:rPr>
        <w:t>и оценки котировочной</w:t>
      </w:r>
      <w:r w:rsidRPr="009D61E8">
        <w:rPr>
          <w:rFonts w:ascii="Times New Roman" w:hAnsi="Times New Roman"/>
          <w:sz w:val="24"/>
          <w:szCs w:val="24"/>
        </w:rPr>
        <w:t xml:space="preserve"> заявки Комиссия по закупкам приняла решение:</w:t>
      </w:r>
    </w:p>
    <w:p w:rsidR="003A1E0D" w:rsidRDefault="003A1E0D" w:rsidP="003A1E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4E56D3">
        <w:rPr>
          <w:rFonts w:ascii="Times New Roman" w:hAnsi="Times New Roman"/>
          <w:sz w:val="24"/>
          <w:szCs w:val="24"/>
        </w:rPr>
        <w:t>отировочн</w:t>
      </w:r>
      <w:r>
        <w:rPr>
          <w:rFonts w:ascii="Times New Roman" w:hAnsi="Times New Roman"/>
          <w:sz w:val="24"/>
          <w:szCs w:val="24"/>
        </w:rPr>
        <w:t>ая</w:t>
      </w:r>
      <w:r w:rsidRPr="004E56D3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а</w:t>
      </w:r>
      <w:r w:rsidRPr="004E56D3">
        <w:rPr>
          <w:rFonts w:ascii="Times New Roman" w:hAnsi="Times New Roman"/>
          <w:sz w:val="24"/>
          <w:szCs w:val="24"/>
        </w:rPr>
        <w:t xml:space="preserve">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4E56D3">
        <w:rPr>
          <w:rFonts w:ascii="Times New Roman" w:hAnsi="Times New Roman"/>
          <w:sz w:val="24"/>
          <w:szCs w:val="24"/>
        </w:rPr>
        <w:t>т требованиям котировочной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3A1E0D" w:rsidRDefault="003A1E0D" w:rsidP="003A1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4E56D3">
        <w:rPr>
          <w:rFonts w:ascii="Times New Roman" w:hAnsi="Times New Roman"/>
          <w:sz w:val="24"/>
          <w:szCs w:val="24"/>
        </w:rPr>
        <w:t xml:space="preserve">. </w:t>
      </w:r>
      <w:r w:rsidRPr="00016104">
        <w:rPr>
          <w:rFonts w:ascii="Times New Roman" w:hAnsi="Times New Roman"/>
          <w:bCs/>
          <w:sz w:val="24"/>
          <w:szCs w:val="24"/>
        </w:rPr>
        <w:t>Комиссия по закупкам оценила котировочн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016104">
        <w:rPr>
          <w:rFonts w:ascii="Times New Roman" w:hAnsi="Times New Roman"/>
          <w:bCs/>
          <w:sz w:val="24"/>
          <w:szCs w:val="24"/>
        </w:rPr>
        <w:t xml:space="preserve"> заявк</w:t>
      </w:r>
      <w:r>
        <w:rPr>
          <w:rFonts w:ascii="Times New Roman" w:hAnsi="Times New Roman"/>
          <w:bCs/>
          <w:sz w:val="24"/>
          <w:szCs w:val="24"/>
        </w:rPr>
        <w:t>у</w:t>
      </w:r>
      <w:r w:rsidRPr="00016104">
        <w:rPr>
          <w:rFonts w:ascii="Times New Roman" w:hAnsi="Times New Roman"/>
          <w:bCs/>
          <w:sz w:val="24"/>
          <w:szCs w:val="24"/>
        </w:rPr>
        <w:t xml:space="preserve"> и приняла решение</w:t>
      </w:r>
      <w:r>
        <w:rPr>
          <w:rFonts w:ascii="Times New Roman" w:hAnsi="Times New Roman"/>
          <w:bCs/>
          <w:sz w:val="24"/>
          <w:szCs w:val="24"/>
        </w:rPr>
        <w:t xml:space="preserve">:                                  </w:t>
      </w:r>
      <w:r w:rsidRPr="00A31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1E0D" w:rsidRPr="00DC1262" w:rsidRDefault="003A1E0D" w:rsidP="003A1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1262">
        <w:rPr>
          <w:rFonts w:ascii="Times New Roman" w:hAnsi="Times New Roman"/>
          <w:sz w:val="24"/>
          <w:szCs w:val="24"/>
        </w:rPr>
        <w:t xml:space="preserve">в соответствии с пунктом 10.6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262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DC1262">
        <w:rPr>
          <w:rFonts w:ascii="Times New Roman" w:hAnsi="Times New Roman"/>
          <w:sz w:val="24"/>
          <w:szCs w:val="24"/>
        </w:rPr>
        <w:t>закупке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262">
        <w:rPr>
          <w:rFonts w:ascii="Times New Roman" w:hAnsi="Times New Roman"/>
          <w:color w:val="000000"/>
          <w:sz w:val="24"/>
          <w:szCs w:val="24"/>
        </w:rPr>
        <w:t xml:space="preserve">государственного автономного учреждения дополнительного профессионального образования Республики Башкортостан </w:t>
      </w:r>
      <w:r w:rsidRPr="00DC1262">
        <w:rPr>
          <w:rFonts w:ascii="Times New Roman" w:hAnsi="Times New Roman"/>
          <w:color w:val="000000"/>
          <w:sz w:val="24"/>
          <w:szCs w:val="24"/>
        </w:rPr>
        <w:lastRenderedPageBreak/>
        <w:t xml:space="preserve">«Центр повышения квалификации» </w:t>
      </w:r>
      <w:r w:rsidRPr="00DC1262">
        <w:rPr>
          <w:rFonts w:ascii="Times New Roman" w:hAnsi="Times New Roman"/>
          <w:sz w:val="24"/>
          <w:szCs w:val="24"/>
        </w:rPr>
        <w:t>заключить договор с</w:t>
      </w:r>
      <w:r w:rsidRPr="00DC1262">
        <w:rPr>
          <w:rFonts w:ascii="Times New Roman" w:hAnsi="Times New Roman"/>
          <w:bCs/>
          <w:sz w:val="24"/>
          <w:szCs w:val="24"/>
        </w:rPr>
        <w:t xml:space="preserve"> </w:t>
      </w:r>
      <w:r w:rsidRPr="00DC1262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DC1262">
        <w:rPr>
          <w:rFonts w:ascii="Times New Roman" w:hAnsi="Times New Roman"/>
          <w:sz w:val="24"/>
          <w:szCs w:val="24"/>
        </w:rPr>
        <w:t>Иремель</w:t>
      </w:r>
      <w:proofErr w:type="spellEnd"/>
      <w:r w:rsidRPr="00DC1262">
        <w:rPr>
          <w:rFonts w:ascii="Times New Roman" w:hAnsi="Times New Roman"/>
          <w:sz w:val="24"/>
          <w:szCs w:val="24"/>
        </w:rPr>
        <w:t xml:space="preserve">» </w:t>
      </w:r>
    </w:p>
    <w:p w:rsidR="003A1E0D" w:rsidRPr="00A311C8" w:rsidRDefault="003A1E0D" w:rsidP="003A1E0D">
      <w:pPr>
        <w:spacing w:after="0"/>
        <w:rPr>
          <w:rFonts w:ascii="Times New Roman" w:hAnsi="Times New Roman"/>
          <w:sz w:val="24"/>
          <w:szCs w:val="24"/>
        </w:rPr>
      </w:pPr>
      <w:r w:rsidRPr="006E0C7D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E0C7D">
        <w:rPr>
          <w:rFonts w:ascii="Times New Roman" w:hAnsi="Times New Roman"/>
          <w:sz w:val="24"/>
          <w:szCs w:val="24"/>
        </w:rPr>
        <w:t>450059, г. Уфа, Проспект Октября, 33/1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139">
        <w:rPr>
          <w:rFonts w:ascii="Times New Roman" w:hAnsi="Times New Roman"/>
          <w:bCs/>
          <w:sz w:val="24"/>
          <w:szCs w:val="24"/>
        </w:rPr>
        <w:t xml:space="preserve">на сумму </w:t>
      </w:r>
      <w:r>
        <w:rPr>
          <w:rFonts w:ascii="Times New Roman" w:hAnsi="Times New Roman"/>
          <w:bCs/>
          <w:sz w:val="24"/>
          <w:szCs w:val="24"/>
        </w:rPr>
        <w:t xml:space="preserve">231207,60 </w:t>
      </w:r>
      <w:r w:rsidRPr="00ED07B7">
        <w:rPr>
          <w:rFonts w:ascii="Times New Roman" w:hAnsi="Times New Roman"/>
          <w:sz w:val="24"/>
          <w:szCs w:val="24"/>
        </w:rPr>
        <w:t>рублей</w:t>
      </w:r>
      <w:r w:rsidRPr="00317A4D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двести тридцать одна тысяча двести семь рублей</w:t>
      </w:r>
      <w:r w:rsidRPr="005E1139">
        <w:rPr>
          <w:rFonts w:ascii="Times New Roman" w:hAnsi="Times New Roman"/>
          <w:sz w:val="24"/>
          <w:szCs w:val="24"/>
        </w:rPr>
        <w:t>)</w:t>
      </w:r>
      <w:r w:rsidRPr="00A311C8">
        <w:rPr>
          <w:rFonts w:ascii="Times New Roman" w:hAnsi="Times New Roman"/>
          <w:sz w:val="24"/>
          <w:szCs w:val="24"/>
        </w:rPr>
        <w:t xml:space="preserve">. </w:t>
      </w:r>
    </w:p>
    <w:p w:rsidR="003A1E0D" w:rsidRDefault="003A1E0D" w:rsidP="003A1E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1E0D" w:rsidRPr="00A311C8" w:rsidRDefault="003A1E0D" w:rsidP="003A1E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11C8">
        <w:rPr>
          <w:rFonts w:ascii="Times New Roman" w:hAnsi="Times New Roman"/>
          <w:sz w:val="24"/>
          <w:szCs w:val="24"/>
        </w:rPr>
        <w:t xml:space="preserve">При этом «за» подано </w:t>
      </w:r>
      <w:r>
        <w:rPr>
          <w:rFonts w:ascii="Times New Roman" w:hAnsi="Times New Roman"/>
          <w:sz w:val="24"/>
          <w:szCs w:val="24"/>
        </w:rPr>
        <w:t>8</w:t>
      </w:r>
      <w:r w:rsidRPr="00A311C8">
        <w:rPr>
          <w:rFonts w:ascii="Times New Roman" w:hAnsi="Times New Roman"/>
          <w:sz w:val="24"/>
          <w:szCs w:val="24"/>
        </w:rPr>
        <w:t xml:space="preserve"> голосов, «против» нет голосов.</w:t>
      </w:r>
    </w:p>
    <w:p w:rsidR="003A1E0D" w:rsidRDefault="003A1E0D" w:rsidP="003A1E0D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/>
          <w:bCs/>
          <w:kern w:val="32"/>
          <w:sz w:val="24"/>
          <w:szCs w:val="26"/>
          <w:lang w:eastAsia="ru-RU"/>
        </w:rPr>
        <w:t>Подписи присутствовавших членов комиссии:</w:t>
      </w:r>
    </w:p>
    <w:p w:rsidR="003A1E0D" w:rsidRPr="00002897" w:rsidRDefault="003A1E0D" w:rsidP="003A1E0D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6418"/>
      </w:tblGrid>
      <w:tr w:rsidR="003A1E0D" w:rsidRPr="0078086B" w:rsidTr="00FD281D">
        <w:trPr>
          <w:trHeight w:val="632"/>
        </w:trPr>
        <w:tc>
          <w:tcPr>
            <w:tcW w:w="3152" w:type="dxa"/>
          </w:tcPr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6418" w:type="dxa"/>
          </w:tcPr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____________________             </w:t>
            </w:r>
            <w:r w:rsidRPr="00DC56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  <w:proofErr w:type="spellStart"/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>Гирфанова</w:t>
            </w:r>
            <w:proofErr w:type="spellEnd"/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В.Х.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>(Подпись)                                      (Фамилия, Имя, Отчество)</w:t>
            </w:r>
          </w:p>
        </w:tc>
      </w:tr>
      <w:tr w:rsidR="003A1E0D" w:rsidRPr="0078086B" w:rsidTr="00FD281D">
        <w:trPr>
          <w:trHeight w:val="632"/>
        </w:trPr>
        <w:tc>
          <w:tcPr>
            <w:tcW w:w="3152" w:type="dxa"/>
          </w:tcPr>
          <w:p w:rsidR="003A1E0D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327B54">
              <w:rPr>
                <w:rFonts w:ascii="Times New Roman" w:hAnsi="Times New Roman"/>
                <w:spacing w:val="-9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418" w:type="dxa"/>
          </w:tcPr>
          <w:p w:rsidR="003A1E0D" w:rsidRDefault="003A1E0D" w:rsidP="00FD28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1E0D" w:rsidRPr="00B26CBA" w:rsidRDefault="003A1E0D" w:rsidP="00FD2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26CBA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</w:t>
            </w:r>
            <w:r w:rsidRPr="00B26CBA">
              <w:rPr>
                <w:rFonts w:ascii="Times New Roman" w:hAnsi="Times New Roman"/>
              </w:rPr>
              <w:t xml:space="preserve">____      </w:t>
            </w:r>
            <w:r w:rsidRPr="000252C1">
              <w:rPr>
                <w:rFonts w:ascii="Times New Roman" w:hAnsi="Times New Roman"/>
                <w:sz w:val="24"/>
                <w:szCs w:val="24"/>
                <w:u w:val="single"/>
              </w:rPr>
              <w:t>__   Каримов С.Т._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B26CBA">
              <w:rPr>
                <w:rFonts w:ascii="Times New Roman" w:hAnsi="Times New Roman"/>
                <w:i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3A1E0D" w:rsidRPr="0078086B" w:rsidTr="00FD281D">
        <w:tc>
          <w:tcPr>
            <w:tcW w:w="3152" w:type="dxa"/>
            <w:hideMark/>
          </w:tcPr>
          <w:p w:rsidR="003A1E0D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Члены комиссии:</w:t>
            </w:r>
          </w:p>
        </w:tc>
        <w:tc>
          <w:tcPr>
            <w:tcW w:w="6418" w:type="dxa"/>
          </w:tcPr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3A1E0D" w:rsidRPr="0078086B" w:rsidTr="00FD281D">
        <w:tc>
          <w:tcPr>
            <w:tcW w:w="3152" w:type="dxa"/>
          </w:tcPr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6418" w:type="dxa"/>
          </w:tcPr>
          <w:p w:rsidR="003A1E0D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Шакирова Д.Ф.   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>Гайфуллина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Е.Г. 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</w:t>
            </w:r>
          </w:p>
          <w:p w:rsidR="003A1E0D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Губайдуллин Н.С.             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</w:t>
            </w:r>
          </w:p>
          <w:p w:rsidR="003A1E0D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Халилов А.М.    </w:t>
            </w:r>
          </w:p>
          <w:p w:rsidR="003A1E0D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>Ильин А.А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_  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</w:t>
            </w:r>
          </w:p>
          <w:p w:rsidR="003A1E0D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_________________  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Арбузова С.В. </w:t>
            </w:r>
            <w:r w:rsidRPr="00DC56A3">
              <w:rPr>
                <w:rFonts w:ascii="Times New Roman" w:eastAsia="Times New Roman" w:hAnsi="Times New Roman"/>
                <w:sz w:val="24"/>
                <w:szCs w:val="26"/>
                <w:u w:val="single"/>
                <w:lang w:eastAsia="ru-RU"/>
              </w:rPr>
              <w:t xml:space="preserve">    </w:t>
            </w:r>
          </w:p>
          <w:p w:rsidR="003A1E0D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  <w:r w:rsidRPr="00DC56A3"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  <w:t xml:space="preserve">(Подпись)                                       (Фамилия, Имя, Отчество) </w:t>
            </w:r>
          </w:p>
          <w:p w:rsidR="003A1E0D" w:rsidRPr="00DC56A3" w:rsidRDefault="003A1E0D" w:rsidP="00FD281D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eastAsia="Times New Roman" w:hAnsi="Times New Roman"/>
                <w:i/>
                <w:sz w:val="24"/>
                <w:szCs w:val="26"/>
                <w:vertAlign w:val="superscript"/>
                <w:lang w:eastAsia="ru-RU"/>
              </w:rPr>
            </w:pPr>
          </w:p>
        </w:tc>
      </w:tr>
    </w:tbl>
    <w:p w:rsidR="003A1E0D" w:rsidRDefault="003A1E0D" w:rsidP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/>
    <w:p w:rsidR="003A1E0D" w:rsidRDefault="003A1E0D">
      <w:bookmarkStart w:id="0" w:name="_GoBack"/>
      <w:bookmarkEnd w:id="0"/>
    </w:p>
    <w:sectPr w:rsidR="003A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48"/>
    <w:rsid w:val="000145F5"/>
    <w:rsid w:val="00025668"/>
    <w:rsid w:val="003A1E0D"/>
    <w:rsid w:val="00B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>MEDUPK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3</cp:revision>
  <dcterms:created xsi:type="dcterms:W3CDTF">2015-04-09T08:18:00Z</dcterms:created>
  <dcterms:modified xsi:type="dcterms:W3CDTF">2015-04-09T08:33:00Z</dcterms:modified>
</cp:coreProperties>
</file>