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2" w:rsidRDefault="00CF09F2" w:rsidP="00CF09F2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CF09F2" w:rsidRDefault="00CF09F2" w:rsidP="00CF09F2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практической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CF09F2" w:rsidRDefault="00CF09F2" w:rsidP="00CF09F2">
      <w:pPr>
        <w:widowControl w:val="0"/>
        <w:ind w:firstLine="709"/>
        <w:jc w:val="center"/>
        <w:rPr>
          <w:b/>
          <w:sz w:val="24"/>
          <w:szCs w:val="24"/>
        </w:rPr>
      </w:pPr>
    </w:p>
    <w:p w:rsidR="00CF09F2" w:rsidRDefault="00CF09F2" w:rsidP="00CF09F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Уфа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bookmarkStart w:id="0" w:name="_GoBack"/>
      <w:bookmarkEnd w:id="0"/>
      <w:r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___</w:t>
      </w:r>
      <w:r>
        <w:rPr>
          <w:sz w:val="24"/>
          <w:szCs w:val="24"/>
        </w:rPr>
        <w:t>»_____________20__ год</w:t>
      </w:r>
    </w:p>
    <w:p w:rsidR="00CF09F2" w:rsidRDefault="00CF09F2" w:rsidP="00CF09F2">
      <w:pPr>
        <w:widowControl w:val="0"/>
        <w:ind w:firstLine="709"/>
        <w:jc w:val="both"/>
        <w:rPr>
          <w:sz w:val="24"/>
          <w:szCs w:val="24"/>
        </w:rPr>
      </w:pPr>
    </w:p>
    <w:p w:rsidR="00CF09F2" w:rsidRDefault="00CF09F2" w:rsidP="00CF09F2">
      <w:pPr>
        <w:widowControl w:val="0"/>
        <w:tabs>
          <w:tab w:val="left" w:pos="9903"/>
        </w:tabs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Государственное автономное учреждение дополнительного профессионального образования Республики Башкортостан «Центр повышения квалификации» (далее  – Центр),</w:t>
      </w:r>
      <w:r>
        <w:rPr>
          <w:sz w:val="24"/>
          <w:szCs w:val="24"/>
        </w:rPr>
        <w:t xml:space="preserve"> осуществляющее образовательную деятельность на основании лицензии от «26» июня 2014 г.   N 2800, выданной Управлением по контролю и надзору в сфере образования Республики Башкортостан, в лице директора </w:t>
      </w:r>
      <w:proofErr w:type="spellStart"/>
      <w:r>
        <w:rPr>
          <w:sz w:val="24"/>
          <w:szCs w:val="24"/>
        </w:rPr>
        <w:t>Лашиной</w:t>
      </w:r>
      <w:proofErr w:type="spellEnd"/>
      <w:r>
        <w:rPr>
          <w:sz w:val="24"/>
          <w:szCs w:val="24"/>
        </w:rPr>
        <w:t xml:space="preserve"> Гузель Владимировны действующего на основании Устава, (далее – образовательная организация), с одной стороны, и</w:t>
      </w:r>
      <w:proofErr w:type="gramEnd"/>
    </w:p>
    <w:p w:rsidR="00CF09F2" w:rsidRDefault="00CF09F2" w:rsidP="00CF09F2">
      <w:pPr>
        <w:widowControl w:val="0"/>
        <w:tabs>
          <w:tab w:val="left" w:pos="9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CF09F2" w:rsidRDefault="00CF09F2" w:rsidP="00CF09F2">
      <w:pPr>
        <w:widowControl w:val="0"/>
        <w:ind w:firstLine="709"/>
        <w:jc w:val="center"/>
      </w:pPr>
      <w:r>
        <w:t>(наименование медицинской организации)</w:t>
      </w:r>
    </w:p>
    <w:p w:rsidR="00CF09F2" w:rsidRDefault="00CF09F2" w:rsidP="00CF09F2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осуществляющая медицинскую (фармацевтическую) деятельность на основании лицензии от________________№ _______________________________выданной Министерством здравоохранения Республики Башкортостан в лице____________________________________,</w:t>
      </w:r>
      <w:proofErr w:type="gramEnd"/>
    </w:p>
    <w:p w:rsidR="00CF09F2" w:rsidRDefault="00CF09F2" w:rsidP="00CF09F2">
      <w:pPr>
        <w:widowControl w:val="0"/>
        <w:ind w:firstLine="709"/>
        <w:jc w:val="center"/>
      </w:pPr>
      <w:r>
        <w:t xml:space="preserve">                                                                        (должность, Ф.И.О)</w:t>
      </w:r>
    </w:p>
    <w:p w:rsidR="00CF09F2" w:rsidRDefault="00CF09F2" w:rsidP="00CF09F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Устава (далее –  медицинская организация), с другой стороны, совместно именуемые Стороны, в соответствии со статьей 82 Федерального закона от 29 декабря 2012 г. № 273-ФЗ «Об образовании в Российской Федерации» заключили настоящий Договор о нижеследующем:</w:t>
      </w:r>
    </w:p>
    <w:p w:rsidR="00CF09F2" w:rsidRDefault="00CF09F2" w:rsidP="00CF09F2">
      <w:pPr>
        <w:widowControl w:val="0"/>
        <w:ind w:firstLine="709"/>
        <w:jc w:val="both"/>
        <w:rPr>
          <w:sz w:val="24"/>
          <w:szCs w:val="24"/>
        </w:rPr>
      </w:pPr>
    </w:p>
    <w:p w:rsidR="00CF09F2" w:rsidRDefault="00CF09F2" w:rsidP="00CF09F2">
      <w:pPr>
        <w:widowControl w:val="0"/>
        <w:tabs>
          <w:tab w:val="left" w:pos="791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Предмет Договора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100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в соответствии с условиями Договора принимают на себя взаимные обязательства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CF09F2" w:rsidRDefault="00CF09F2" w:rsidP="00CF09F2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организации и проведению практической подготовки лиц, получающих дополнительное профессиональное образование (далее – Слушатели); </w:t>
      </w:r>
    </w:p>
    <w:p w:rsidR="00CF09F2" w:rsidRDefault="00CF09F2" w:rsidP="00CF09F2">
      <w:pPr>
        <w:widowControl w:val="0"/>
        <w:tabs>
          <w:tab w:val="left" w:pos="709"/>
          <w:tab w:val="left" w:pos="4111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осуществлению в рамках практической подготовки Слушателя – работника медицинской организации, имеющего сертификат или прошедшего аккредитацию специалиста (далее – Работники).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Слушателей в рамках настоящего Договора организуется Сторонами на безвозмездной основе. 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</w:p>
    <w:p w:rsidR="00CF09F2" w:rsidRDefault="00CF09F2" w:rsidP="00CF09F2">
      <w:pPr>
        <w:widowControl w:val="0"/>
        <w:tabs>
          <w:tab w:val="left" w:pos="994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Условия организации и проведения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практической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CF09F2" w:rsidRDefault="00CF09F2" w:rsidP="00CF09F2">
      <w:pPr>
        <w:widowControl w:val="0"/>
        <w:tabs>
          <w:tab w:val="left" w:pos="994"/>
        </w:tabs>
        <w:ind w:firstLine="709"/>
        <w:jc w:val="center"/>
        <w:rPr>
          <w:b/>
          <w:sz w:val="24"/>
          <w:szCs w:val="24"/>
        </w:rPr>
      </w:pP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Слушателей осуществляется по следующим специальностям: </w:t>
      </w:r>
      <w:proofErr w:type="gramStart"/>
      <w:r>
        <w:rPr>
          <w:sz w:val="24"/>
          <w:szCs w:val="24"/>
          <w:highlight w:val="white"/>
        </w:rPr>
        <w:t>Акушерское дело, Анестезиология и реаниматология, Бактериология, Гигиеническое воспитание, Гигиена и санитария, Гистология, Дезинфекционное дело, Диетология, Лабораторное дело, Лабораторная диагностика, Лечебное дело, Лечебная физкультура, Медицинский массаж, Медицинская оптика, Медицинская статистика, Медико-социальная помощь, Наркология,  Общая практика, Операционное дело, Организация сестринского дела, Реабилитационное сестринское дело, Рентгенология, Сестринское дело, Сестринское дело в педиатрии, Сестринское дело в косметологии, Скорая и неотложная помощь, Стоматология, Стоматология профилактическая</w:t>
      </w:r>
      <w:proofErr w:type="gramEnd"/>
      <w:r>
        <w:rPr>
          <w:sz w:val="24"/>
          <w:szCs w:val="24"/>
          <w:highlight w:val="white"/>
        </w:rPr>
        <w:t>, Стоматология ортопедическая, Судебно-медицинская экспертиза, Фармация, Физиотерапия, Функциональная диагностика, Эпидемиология (паразитология).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практической подготовки Слушателей определяется в соответствии с учебным планом, согласно утвержденному графику и письменному направлению образовательной организации.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Списки Слушателей указываются в журналах теоретических и практических </w:t>
      </w:r>
      <w:r>
        <w:rPr>
          <w:sz w:val="24"/>
          <w:szCs w:val="24"/>
        </w:rPr>
        <w:lastRenderedPageBreak/>
        <w:t>занятий образовательной организации, при направлении на стажировку в письме-направлении.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работников, осуществляющих образовательную деятельность в рамках практической подготовки обучающихся, </w:t>
      </w:r>
      <w:proofErr w:type="gramStart"/>
      <w:r>
        <w:rPr>
          <w:sz w:val="24"/>
          <w:szCs w:val="24"/>
        </w:rPr>
        <w:t>согласуется Сторонами и является</w:t>
      </w:r>
      <w:proofErr w:type="gramEnd"/>
      <w:r>
        <w:rPr>
          <w:sz w:val="24"/>
          <w:szCs w:val="24"/>
        </w:rPr>
        <w:t xml:space="preserve"> неотъемлемой частью настоящего Договора (Приложение 2)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Работники осуществляют образовательную деятельность по практической подготовке обучающихся в рамках медицинской деятельности в соответствии с порядками оказания медицинской помощи и на основе стандартов медицинской помощи. 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Порядок участия каждого работника образовательной организации в оказании медицинской помощи, включая конкретный вид поручаемой ему работы, виды и количество выполняемых медицинских вмешательств, режим работы, </w:t>
      </w:r>
      <w:proofErr w:type="gramStart"/>
      <w:r>
        <w:rPr>
          <w:sz w:val="24"/>
          <w:szCs w:val="24"/>
        </w:rPr>
        <w:t>определяется Сторонами дополнительным соглашением к настоящему Договору и доводится</w:t>
      </w:r>
      <w:proofErr w:type="gramEnd"/>
      <w:r>
        <w:rPr>
          <w:sz w:val="24"/>
          <w:szCs w:val="24"/>
        </w:rPr>
        <w:t xml:space="preserve"> образовательной организацией, до сведения работника под подпись. 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обучающихся проводится в помещениях медицинской организации, перечень которых </w:t>
      </w:r>
      <w:proofErr w:type="gramStart"/>
      <w:r>
        <w:rPr>
          <w:sz w:val="24"/>
          <w:szCs w:val="24"/>
        </w:rPr>
        <w:t>согласуется Сторонами и является</w:t>
      </w:r>
      <w:proofErr w:type="gramEnd"/>
      <w:r>
        <w:rPr>
          <w:sz w:val="24"/>
          <w:szCs w:val="24"/>
        </w:rPr>
        <w:t xml:space="preserve"> неотъемлемой частью настоящего Договора (Приложение 3).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медицинской техники (оборудования), используемого Сторонами совместно, </w:t>
      </w:r>
      <w:proofErr w:type="gramStart"/>
      <w:r>
        <w:rPr>
          <w:sz w:val="24"/>
          <w:szCs w:val="24"/>
        </w:rPr>
        <w:t>согласуется Сторонами и является</w:t>
      </w:r>
      <w:proofErr w:type="gramEnd"/>
      <w:r>
        <w:rPr>
          <w:sz w:val="24"/>
          <w:szCs w:val="24"/>
        </w:rPr>
        <w:t xml:space="preserve"> неотъемлемой частью настоящего Договора (Приложение 1).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 и медицинская техника (оборудование), указанные в Приложении 3 и в Приложении 1 к настоящему Договору, лекарственные препараты, расходные материалы и иные материальные запасы (далее-имущество) используются работниками Сторон и обучающимися в соответствии с условиями настоящего Договора. Расходы на содержание имущества несет медицинская организация.</w:t>
      </w:r>
    </w:p>
    <w:p w:rsidR="00CF09F2" w:rsidRDefault="00CF09F2" w:rsidP="00CF09F2">
      <w:pPr>
        <w:widowControl w:val="0"/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Взаимодействие сторон</w:t>
      </w:r>
    </w:p>
    <w:p w:rsidR="00CF09F2" w:rsidRDefault="00CF09F2" w:rsidP="00CF09F2">
      <w:pPr>
        <w:widowControl w:val="0"/>
        <w:numPr>
          <w:ilvl w:val="0"/>
          <w:numId w:val="2"/>
        </w:numPr>
        <w:tabs>
          <w:tab w:val="left" w:pos="99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организация, обязуется: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руководителя практической подготовки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который: </w:t>
      </w:r>
    </w:p>
    <w:p w:rsidR="00CF09F2" w:rsidRDefault="00CF09F2" w:rsidP="00CF09F2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несет ответственность совместно с ответственным работником образовательной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Сообщить медицинской организации, не позднее 5 дней до начала практической подготовки по специальностям обучения сведения о руководителе практической подготовки обучающихся, включая должность, фамилию, имя, отчество (при наличии).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смене руководителя практической подготовки обучающихся или изменении сведений о нем в 3-х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сообщать об этом медицинской организации.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(симуляторах) профессиональной деятельности, и (или) в фармацевтической деятельности и прошедшие предварительные и периодические медицинские осмотры в порядке, установленном законодательством сфере охраны здоровья.</w:t>
      </w:r>
      <w:proofErr w:type="gramEnd"/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медицинской организации, заверенные уполномоченным лицом образовательной организации, копии документов, подтверждающих право осуществлять медицинскую или фармацевтическую деятельность (сертификат специалиста или свидетельство об аккредитации специалиста) в течение 7 дней </w:t>
      </w:r>
      <w:proofErr w:type="gramStart"/>
      <w:r>
        <w:rPr>
          <w:sz w:val="24"/>
          <w:szCs w:val="24"/>
        </w:rPr>
        <w:t xml:space="preserve">с даты </w:t>
      </w:r>
      <w:r>
        <w:rPr>
          <w:sz w:val="24"/>
          <w:szCs w:val="24"/>
        </w:rPr>
        <w:lastRenderedPageBreak/>
        <w:t>заключения</w:t>
      </w:r>
      <w:proofErr w:type="gramEnd"/>
      <w:r>
        <w:rPr>
          <w:sz w:val="24"/>
          <w:szCs w:val="24"/>
        </w:rPr>
        <w:t xml:space="preserve"> настоящего Договора и внесения изменений в указанные документы.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или свидетельства об аккредитации специалиста.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выполнение обучающимися и работниками: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условий эксплуатации совместно используемого Сторонами имущества,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правил внутреннего трудового распорядка, установленного в медицинской организации; 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 безопасности и правил противопожарной безопасности, правил охраны труда, техники </w:t>
      </w:r>
      <w:proofErr w:type="gramStart"/>
      <w:r>
        <w:rPr>
          <w:sz w:val="24"/>
          <w:szCs w:val="24"/>
        </w:rPr>
        <w:t>безопасное</w:t>
      </w:r>
      <w:proofErr w:type="gramEnd"/>
      <w:r>
        <w:rPr>
          <w:sz w:val="24"/>
          <w:szCs w:val="24"/>
        </w:rPr>
        <w:t xml:space="preserve"> санитарно-эпидемиологических правил и гигиенических нормативов.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Рассматривать представленную руководителем медицинской организации, информацию о качестве медицинской помощи оказанной работниками, в том числе при участии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сформированную по результатам контроля качества и безопасности медицинской деятельности, и принимать соответствующие меры.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Оказывать методическую и научно-консультативную помощь медицинской организации, в проведении конференции, лекций семинаров, мастер-классов, иных мероприятии,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Медицинская</w:t>
      </w:r>
      <w:proofErr w:type="gramEnd"/>
      <w:r>
        <w:rPr>
          <w:sz w:val="24"/>
          <w:szCs w:val="24"/>
        </w:rPr>
        <w:t xml:space="preserve"> организации, обязуется: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назначить лицо ответственное за организацию и проведение практической подготовки обучающихся, и сообщить образовательной организация не позднее 3 дней до начала практической подготовки по специальностям обучения сведения об указанном лице, включая должность, фамилию, имя, отчество (при наличии). </w:t>
      </w:r>
      <w:proofErr w:type="gramEnd"/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7-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сообщить об этом  образовательной организации.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Создать условия для прохождения практической подготовки обучающихся, предусматривающие приобретение практических навыков в объёме,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безопасные условия практической подготовки обучающихся и труда работников образовательной организация.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контроль за соответствием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требованиям, указанным в пункте 11.4 настоящего договора.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или свидетельства об аккредитации.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наличие</w:t>
      </w:r>
      <w:proofErr w:type="gramEnd"/>
      <w:r>
        <w:rPr>
          <w:sz w:val="24"/>
          <w:szCs w:val="24"/>
        </w:rPr>
        <w:t xml:space="preserve"> возможности обеспечивать участие работников и обучающихся в оказании медицинской помощи гражданам.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допуск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образовательной организации, право пользования имуществом, необходимым для организации практической подготовки обучающихся, с соблюдением условий, установленных пунктом 11.7 настоящего Договора.  </w:t>
      </w:r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организация, имеет право: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Запрашивать в медицинской организации, информацию о практической подготовке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в том числе о качестве и объеме оказанной гражданам </w:t>
      </w:r>
      <w:r>
        <w:rPr>
          <w:sz w:val="24"/>
          <w:szCs w:val="24"/>
        </w:rPr>
        <w:lastRenderedPageBreak/>
        <w:t>медицинской помощи работниками и (или) при участии обучающихся.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Допускать работников медицинской организации,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  <w:proofErr w:type="gramEnd"/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организация, имеет право: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допускать к медицинской деятельности работников, не имеющих свидетельства об аккредитации специалиста или сертификата специалиста.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допускать к работе на медицинском оборудовании лиц, не имеющих специальной подготовки.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Ходатайствовать перед руководителем образовательной организация, об отстранении работника и (или) обучающегося от осуществления и (или) участия в осуществлении медицинской или фармацевтической деятельности. </w:t>
      </w:r>
    </w:p>
    <w:p w:rsidR="00CF09F2" w:rsidRDefault="00CF09F2" w:rsidP="00CF09F2">
      <w:pPr>
        <w:widowControl w:val="0"/>
        <w:numPr>
          <w:ilvl w:val="1"/>
          <w:numId w:val="1"/>
        </w:numPr>
        <w:tabs>
          <w:tab w:val="left" w:pos="99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научно-практических конференциях, других мероприятиях образовательной организация, а также в разработке и внедрении в практику современных способов профилактики, диагностики, лечения и реабилитации.</w:t>
      </w:r>
    </w:p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</w:p>
    <w:p w:rsidR="00CF09F2" w:rsidRDefault="00CF09F2" w:rsidP="00CF09F2">
      <w:pPr>
        <w:keepNext/>
        <w:tabs>
          <w:tab w:val="left" w:pos="284"/>
          <w:tab w:val="left" w:pos="141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IV </w:t>
      </w:r>
      <w:r>
        <w:rPr>
          <w:b/>
          <w:sz w:val="24"/>
          <w:szCs w:val="24"/>
        </w:rPr>
        <w:t>Особые условия</w:t>
      </w:r>
    </w:p>
    <w:p w:rsidR="00CF09F2" w:rsidRDefault="00CF09F2" w:rsidP="00CF09F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Российской Федерации,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:rsidR="00CF09F2" w:rsidRDefault="00CF09F2" w:rsidP="00CF09F2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:rsidR="00CF09F2" w:rsidRDefault="00CF09F2" w:rsidP="00CF09F2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Обработка персональных данных может осуществляться Сторонами смешанным способом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  <w:proofErr w:type="gramEnd"/>
    </w:p>
    <w:p w:rsidR="00CF09F2" w:rsidRDefault="00CF09F2" w:rsidP="00CF09F2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:rsidR="00CF09F2" w:rsidRDefault="00CF09F2" w:rsidP="00CF09F2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неисполнения или ненадлежащего исполнения требований по обработке персональных данных Стороны несут ответственность в соответствии с действующим законодательством Российской Федерации.</w:t>
      </w:r>
    </w:p>
    <w:p w:rsidR="00CF09F2" w:rsidRDefault="00CF09F2" w:rsidP="00CF09F2">
      <w:pPr>
        <w:widowControl w:val="0"/>
        <w:tabs>
          <w:tab w:val="left" w:pos="994"/>
          <w:tab w:val="left" w:pos="1134"/>
        </w:tabs>
        <w:ind w:firstLine="709"/>
        <w:jc w:val="both"/>
        <w:rPr>
          <w:sz w:val="24"/>
          <w:szCs w:val="24"/>
        </w:rPr>
      </w:pPr>
    </w:p>
    <w:p w:rsidR="00CF09F2" w:rsidRDefault="00CF09F2" w:rsidP="00CF09F2">
      <w:pPr>
        <w:widowControl w:val="0"/>
        <w:tabs>
          <w:tab w:val="left" w:pos="994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Срок действия договора</w:t>
      </w:r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proofErr w:type="gramStart"/>
      <w:r>
        <w:rPr>
          <w:sz w:val="24"/>
          <w:szCs w:val="24"/>
        </w:rPr>
        <w:t>вступает в силу после его подписания и действует</w:t>
      </w:r>
      <w:proofErr w:type="gramEnd"/>
      <w:r>
        <w:rPr>
          <w:sz w:val="24"/>
          <w:szCs w:val="24"/>
        </w:rPr>
        <w:t xml:space="preserve"> по 31 декабря 2024 года. </w:t>
      </w:r>
    </w:p>
    <w:p w:rsidR="00CF09F2" w:rsidRDefault="00CF09F2" w:rsidP="00CF09F2">
      <w:pPr>
        <w:keepNext/>
        <w:tabs>
          <w:tab w:val="left" w:pos="284"/>
          <w:tab w:val="left" w:pos="141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VI</w:t>
      </w:r>
      <w:r>
        <w:rPr>
          <w:b/>
          <w:sz w:val="24"/>
          <w:szCs w:val="24"/>
        </w:rPr>
        <w:t xml:space="preserve"> Заключительные положения</w:t>
      </w:r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вправе расторгнуть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в одностороннем порядке письменно уведомив другую сторону за 15 календарных дней до предполагаемой даты расторжения.</w:t>
      </w:r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CF09F2" w:rsidRDefault="00CF09F2" w:rsidP="00CF09F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каждый из которых имеет одинаковую юридическую силу</w:t>
      </w:r>
    </w:p>
    <w:p w:rsidR="00CF09F2" w:rsidRDefault="00CF09F2" w:rsidP="00CF09F2">
      <w:pPr>
        <w:widowControl w:val="0"/>
        <w:tabs>
          <w:tab w:val="left" w:pos="994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5103"/>
      </w:tblGrid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организация 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РБ «Центр повышения квалификации»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450071, РБ, г. Уфа, проезд Лесной, </w:t>
            </w:r>
          </w:p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3/1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(347) 232-65-30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ab/>
              <w:t>(наименование)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0276016992 КПП 027601001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Адрес_____________________________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Минфин РБ (ГАУ ДПО РБ «Центр повышения квалификации»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/с 30113040210)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018073401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 40102810045370000067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Руководитель________ ______________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03224643800000000100</w:t>
            </w:r>
          </w:p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</w:p>
          <w:p w:rsidR="00CF09F2" w:rsidRDefault="00CF09F2" w:rsidP="00CF09F2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Директор___________  Г.В. </w:t>
            </w:r>
            <w:proofErr w:type="spellStart"/>
            <w:r>
              <w:rPr>
                <w:sz w:val="24"/>
                <w:szCs w:val="24"/>
              </w:rPr>
              <w:t>Лашина</w:t>
            </w:r>
            <w:proofErr w:type="spellEnd"/>
          </w:p>
          <w:p w:rsidR="00CF09F2" w:rsidRDefault="00CF09F2" w:rsidP="00CF09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vertAlign w:val="superscript"/>
              </w:rPr>
              <w:t xml:space="preserve"> подпись                   ФИО</w:t>
            </w:r>
          </w:p>
        </w:tc>
      </w:tr>
      <w:tr w:rsidR="00CF09F2" w:rsidTr="006624C8">
        <w:tc>
          <w:tcPr>
            <w:tcW w:w="4928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МП</w:t>
            </w:r>
          </w:p>
        </w:tc>
        <w:tc>
          <w:tcPr>
            <w:tcW w:w="5103" w:type="dxa"/>
          </w:tcPr>
          <w:p w:rsidR="00CF09F2" w:rsidRDefault="00CF09F2" w:rsidP="00CF09F2">
            <w:pPr>
              <w:widowControl w:val="0"/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МП</w:t>
            </w:r>
          </w:p>
        </w:tc>
      </w:tr>
    </w:tbl>
    <w:p w:rsidR="00CF09F2" w:rsidRDefault="00CF09F2" w:rsidP="00CF09F2">
      <w:pPr>
        <w:widowControl w:val="0"/>
        <w:tabs>
          <w:tab w:val="left" w:pos="994"/>
        </w:tabs>
        <w:ind w:firstLine="709"/>
        <w:jc w:val="both"/>
        <w:rPr>
          <w:sz w:val="24"/>
          <w:szCs w:val="24"/>
        </w:rPr>
      </w:pPr>
    </w:p>
    <w:p w:rsidR="004020E1" w:rsidRDefault="004020E1" w:rsidP="00CF09F2">
      <w:pPr>
        <w:widowControl w:val="0"/>
        <w:ind w:firstLine="709"/>
      </w:pPr>
    </w:p>
    <w:sectPr w:rsidR="0040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2911"/>
    <w:multiLevelType w:val="multilevel"/>
    <w:tmpl w:val="76E8175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D187A95"/>
    <w:multiLevelType w:val="multilevel"/>
    <w:tmpl w:val="D3DE6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F2"/>
    <w:rsid w:val="004020E1"/>
    <w:rsid w:val="009B31AB"/>
    <w:rsid w:val="00C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met20</dc:creator>
  <cp:lastModifiedBy>met20</cp:lastModifiedBy>
  <cp:revision>1</cp:revision>
  <dcterms:created xsi:type="dcterms:W3CDTF">2022-12-15T05:02:00Z</dcterms:created>
  <dcterms:modified xsi:type="dcterms:W3CDTF">2022-12-15T05:52:00Z</dcterms:modified>
</cp:coreProperties>
</file>